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80" w:rsidRDefault="00214D80" w:rsidP="00214D80">
      <w:pPr>
        <w:rPr>
          <w:rFonts w:ascii="Arial" w:hAnsi="Arial" w:cs="Arial"/>
          <w:b/>
          <w:bCs/>
          <w:color w:val="333333"/>
          <w:sz w:val="32"/>
          <w:szCs w:val="32"/>
          <w:u w:val="single"/>
          <w:shd w:val="clear" w:color="auto" w:fill="FFFFFF"/>
          <w:rtl/>
        </w:rPr>
      </w:pPr>
      <w:proofErr w:type="spellStart"/>
      <w:r>
        <w:rPr>
          <w:rFonts w:ascii="Arial" w:hAnsi="Arial" w:cs="Arial" w:hint="cs"/>
          <w:b/>
          <w:bCs/>
          <w:color w:val="333333"/>
          <w:sz w:val="32"/>
          <w:szCs w:val="32"/>
          <w:u w:val="single"/>
          <w:shd w:val="clear" w:color="auto" w:fill="FFFFFF"/>
          <w:rtl/>
        </w:rPr>
        <w:t>أولاً:</w:t>
      </w:r>
      <w:proofErr w:type="spellEnd"/>
      <w:r>
        <w:rPr>
          <w:rFonts w:ascii="Arial" w:hAnsi="Arial" w:cs="Arial" w:hint="cs"/>
          <w:b/>
          <w:bCs/>
          <w:color w:val="333333"/>
          <w:sz w:val="32"/>
          <w:szCs w:val="32"/>
          <w:u w:val="single"/>
          <w:shd w:val="clear" w:color="auto" w:fill="FFFFFF"/>
          <w:rtl/>
        </w:rPr>
        <w:t xml:space="preserve"> القراءة والاستيعاب</w:t>
      </w:r>
    </w:p>
    <w:p w:rsidR="00072E30" w:rsidRPr="00F6449C" w:rsidRDefault="0042577D" w:rsidP="00F6449C">
      <w:pPr>
        <w:jc w:val="center"/>
        <w:rPr>
          <w:rFonts w:ascii="Arial" w:hAnsi="Arial" w:cs="Arial"/>
          <w:b/>
          <w:bCs/>
          <w:color w:val="333333"/>
          <w:sz w:val="32"/>
          <w:szCs w:val="32"/>
          <w:u w:val="single"/>
          <w:shd w:val="clear" w:color="auto" w:fill="FFFFFF"/>
          <w:rtl/>
        </w:rPr>
      </w:pPr>
      <w:r w:rsidRPr="00F6449C">
        <w:rPr>
          <w:rFonts w:ascii="Arial" w:hAnsi="Arial" w:cs="Arial"/>
          <w:b/>
          <w:bCs/>
          <w:color w:val="333333"/>
          <w:sz w:val="32"/>
          <w:szCs w:val="32"/>
          <w:u w:val="single"/>
          <w:shd w:val="clear" w:color="auto" w:fill="FFFFFF"/>
          <w:rtl/>
        </w:rPr>
        <w:t>مفهوم الطاقة البديلة</w:t>
      </w:r>
    </w:p>
    <w:p w:rsidR="00072E30" w:rsidRDefault="0042577D" w:rsidP="00072E30">
      <w:pPr>
        <w:rPr>
          <w:rFonts w:ascii="Arial" w:hAnsi="Arial" w:cs="Arial"/>
          <w:color w:val="333333"/>
          <w:sz w:val="28"/>
          <w:szCs w:val="28"/>
          <w:shd w:val="clear" w:color="auto" w:fill="FFFFFF"/>
        </w:rPr>
      </w:pPr>
      <w:r w:rsidRPr="00072E30">
        <w:rPr>
          <w:rFonts w:ascii="Arial" w:hAnsi="Arial" w:cs="Arial"/>
          <w:color w:val="333333"/>
          <w:sz w:val="28"/>
          <w:szCs w:val="28"/>
          <w:shd w:val="clear" w:color="auto" w:fill="FFFFFF"/>
          <w:rtl/>
        </w:rPr>
        <w:t xml:space="preserve">الطاقة </w:t>
      </w:r>
      <w:r w:rsidR="00072E30">
        <w:rPr>
          <w:rFonts w:ascii="Arial" w:hAnsi="Arial" w:cs="Arial" w:hint="cs"/>
          <w:color w:val="333333"/>
          <w:sz w:val="28"/>
          <w:szCs w:val="28"/>
          <w:shd w:val="clear" w:color="auto" w:fill="FFFFFF"/>
          <w:rtl/>
        </w:rPr>
        <w:t>البديلة</w:t>
      </w:r>
      <w:r w:rsidRPr="00072E30">
        <w:rPr>
          <w:rFonts w:ascii="Arial" w:hAnsi="Arial" w:cs="Arial"/>
          <w:color w:val="333333"/>
          <w:sz w:val="28"/>
          <w:szCs w:val="28"/>
          <w:shd w:val="clear" w:color="auto" w:fill="FFFFFF"/>
          <w:rtl/>
        </w:rPr>
        <w:t xml:space="preserve"> مُصطلحٌ يُطلق على الطاقة المتجددة التي ستحل محل الوقود </w:t>
      </w:r>
      <w:proofErr w:type="spellStart"/>
      <w:r w:rsidRPr="00072E30">
        <w:rPr>
          <w:rFonts w:ascii="Arial" w:hAnsi="Arial" w:cs="Arial"/>
          <w:color w:val="333333"/>
          <w:sz w:val="28"/>
          <w:szCs w:val="28"/>
          <w:shd w:val="clear" w:color="auto" w:fill="FFFFFF"/>
          <w:rtl/>
        </w:rPr>
        <w:t>الأحفوري</w:t>
      </w:r>
      <w:proofErr w:type="spellEnd"/>
      <w:r w:rsidRPr="00072E30">
        <w:rPr>
          <w:rFonts w:ascii="Arial" w:hAnsi="Arial" w:cs="Arial"/>
          <w:color w:val="333333"/>
          <w:sz w:val="28"/>
          <w:szCs w:val="28"/>
          <w:shd w:val="clear" w:color="auto" w:fill="FFFFFF"/>
          <w:rtl/>
        </w:rPr>
        <w:t xml:space="preserve"> مثل </w:t>
      </w:r>
      <w:proofErr w:type="spellStart"/>
      <w:r w:rsidRPr="00072E30">
        <w:rPr>
          <w:rFonts w:ascii="Arial" w:hAnsi="Arial" w:cs="Arial"/>
          <w:color w:val="333333"/>
          <w:sz w:val="28"/>
          <w:szCs w:val="28"/>
          <w:shd w:val="clear" w:color="auto" w:fill="FFFFFF"/>
          <w:rtl/>
        </w:rPr>
        <w:t>البترول،</w:t>
      </w:r>
      <w:proofErr w:type="spellEnd"/>
      <w:r w:rsidRPr="00072E30">
        <w:rPr>
          <w:rFonts w:ascii="Arial" w:hAnsi="Arial" w:cs="Arial"/>
          <w:color w:val="333333"/>
          <w:sz w:val="28"/>
          <w:szCs w:val="28"/>
          <w:shd w:val="clear" w:color="auto" w:fill="FFFFFF"/>
          <w:rtl/>
        </w:rPr>
        <w:t xml:space="preserve"> والصخر </w:t>
      </w:r>
      <w:proofErr w:type="spellStart"/>
      <w:r w:rsidRPr="00072E30">
        <w:rPr>
          <w:rFonts w:ascii="Arial" w:hAnsi="Arial" w:cs="Arial"/>
          <w:color w:val="333333"/>
          <w:sz w:val="28"/>
          <w:szCs w:val="28"/>
          <w:shd w:val="clear" w:color="auto" w:fill="FFFFFF"/>
          <w:rtl/>
        </w:rPr>
        <w:t>الزيتي،</w:t>
      </w:r>
      <w:proofErr w:type="spellEnd"/>
      <w:r w:rsidRPr="00072E30">
        <w:rPr>
          <w:rFonts w:ascii="Arial" w:hAnsi="Arial" w:cs="Arial"/>
          <w:color w:val="333333"/>
          <w:sz w:val="28"/>
          <w:szCs w:val="28"/>
          <w:shd w:val="clear" w:color="auto" w:fill="FFFFFF"/>
          <w:rtl/>
        </w:rPr>
        <w:t xml:space="preserve"> والغاز </w:t>
      </w:r>
      <w:proofErr w:type="spellStart"/>
      <w:r w:rsidRPr="00072E30">
        <w:rPr>
          <w:rFonts w:ascii="Arial" w:hAnsi="Arial" w:cs="Arial"/>
          <w:color w:val="333333"/>
          <w:sz w:val="28"/>
          <w:szCs w:val="28"/>
          <w:shd w:val="clear" w:color="auto" w:fill="FFFFFF"/>
          <w:rtl/>
        </w:rPr>
        <w:t>الطبيعي،</w:t>
      </w:r>
      <w:proofErr w:type="spellEnd"/>
      <w:r w:rsidRPr="00072E30">
        <w:rPr>
          <w:rFonts w:ascii="Arial" w:hAnsi="Arial" w:cs="Arial"/>
          <w:color w:val="333333"/>
          <w:sz w:val="28"/>
          <w:szCs w:val="28"/>
          <w:shd w:val="clear" w:color="auto" w:fill="FFFFFF"/>
          <w:rtl/>
        </w:rPr>
        <w:t xml:space="preserve"> وهي طاقة أقل ضرراً على </w:t>
      </w:r>
      <w:proofErr w:type="spellStart"/>
      <w:r w:rsidRPr="00072E30">
        <w:rPr>
          <w:rFonts w:ascii="Arial" w:hAnsi="Arial" w:cs="Arial"/>
          <w:color w:val="333333"/>
          <w:sz w:val="28"/>
          <w:szCs w:val="28"/>
          <w:shd w:val="clear" w:color="auto" w:fill="FFFFFF"/>
          <w:rtl/>
        </w:rPr>
        <w:t>البيئة،</w:t>
      </w:r>
      <w:proofErr w:type="spellEnd"/>
      <w:r w:rsidRPr="00072E30">
        <w:rPr>
          <w:rFonts w:ascii="Arial" w:hAnsi="Arial" w:cs="Arial"/>
          <w:color w:val="333333"/>
          <w:sz w:val="28"/>
          <w:szCs w:val="28"/>
          <w:shd w:val="clear" w:color="auto" w:fill="FFFFFF"/>
          <w:rtl/>
        </w:rPr>
        <w:t xml:space="preserve"> وأكثر </w:t>
      </w:r>
      <w:proofErr w:type="spellStart"/>
      <w:r w:rsidRPr="00072E30">
        <w:rPr>
          <w:rFonts w:ascii="Arial" w:hAnsi="Arial" w:cs="Arial"/>
          <w:color w:val="333333"/>
          <w:sz w:val="28"/>
          <w:szCs w:val="28"/>
          <w:shd w:val="clear" w:color="auto" w:fill="FFFFFF"/>
          <w:rtl/>
        </w:rPr>
        <w:t>ديمومةً،</w:t>
      </w:r>
      <w:proofErr w:type="spellEnd"/>
      <w:r w:rsidRPr="00072E30">
        <w:rPr>
          <w:rFonts w:ascii="Arial" w:hAnsi="Arial" w:cs="Arial"/>
          <w:color w:val="333333"/>
          <w:sz w:val="28"/>
          <w:szCs w:val="28"/>
          <w:shd w:val="clear" w:color="auto" w:fill="FFFFFF"/>
          <w:rtl/>
        </w:rPr>
        <w:t xml:space="preserve"> لاعتمادها بشكلٍ أساسي على الموارد الطبيعية المتجددة.</w:t>
      </w:r>
    </w:p>
    <w:p w:rsidR="00072E30" w:rsidRDefault="0042577D" w:rsidP="00072E30">
      <w:pPr>
        <w:rPr>
          <w:rFonts w:ascii="Arial" w:hAnsi="Arial" w:cs="Arial"/>
          <w:color w:val="333333"/>
          <w:sz w:val="28"/>
          <w:szCs w:val="28"/>
          <w:shd w:val="clear" w:color="auto" w:fill="FFFFFF"/>
          <w:rtl/>
        </w:rPr>
      </w:pPr>
      <w:r w:rsidRPr="00072E30">
        <w:rPr>
          <w:rFonts w:ascii="Arial" w:hAnsi="Arial" w:cs="Arial"/>
          <w:color w:val="333333"/>
          <w:sz w:val="28"/>
          <w:szCs w:val="28"/>
          <w:shd w:val="clear" w:color="auto" w:fill="FFFFFF"/>
        </w:rPr>
        <w:t xml:space="preserve">   </w:t>
      </w:r>
      <w:r w:rsidRPr="00072E30">
        <w:rPr>
          <w:rFonts w:ascii="Arial" w:hAnsi="Arial" w:cs="Arial"/>
          <w:color w:val="333333"/>
          <w:sz w:val="28"/>
          <w:szCs w:val="28"/>
          <w:shd w:val="clear" w:color="auto" w:fill="FFFFFF"/>
          <w:rtl/>
        </w:rPr>
        <w:t xml:space="preserve">تتميّز بعدة مزايا تجعل منها أملاً للمستقبل </w:t>
      </w:r>
      <w:proofErr w:type="spellStart"/>
      <w:r w:rsidRPr="00072E30">
        <w:rPr>
          <w:rFonts w:ascii="Arial" w:hAnsi="Arial" w:cs="Arial"/>
          <w:color w:val="333333"/>
          <w:sz w:val="28"/>
          <w:szCs w:val="28"/>
          <w:shd w:val="clear" w:color="auto" w:fill="FFFFFF"/>
          <w:rtl/>
        </w:rPr>
        <w:t>القريب،</w:t>
      </w:r>
      <w:proofErr w:type="spellEnd"/>
      <w:r w:rsidRPr="00072E30">
        <w:rPr>
          <w:rFonts w:ascii="Arial" w:hAnsi="Arial" w:cs="Arial"/>
          <w:color w:val="333333"/>
          <w:sz w:val="28"/>
          <w:szCs w:val="28"/>
          <w:shd w:val="clear" w:color="auto" w:fill="FFFFFF"/>
          <w:rtl/>
        </w:rPr>
        <w:t xml:space="preserve"> إذ إنّها أيضاً أقل تكلفةً من طاقة الوقود </w:t>
      </w:r>
      <w:proofErr w:type="spellStart"/>
      <w:r w:rsidRPr="00072E30">
        <w:rPr>
          <w:rFonts w:ascii="Arial" w:hAnsi="Arial" w:cs="Arial"/>
          <w:color w:val="333333"/>
          <w:sz w:val="28"/>
          <w:szCs w:val="28"/>
          <w:shd w:val="clear" w:color="auto" w:fill="FFFFFF"/>
          <w:rtl/>
        </w:rPr>
        <w:t>الأحفوري،</w:t>
      </w:r>
      <w:proofErr w:type="spellEnd"/>
      <w:r w:rsidRPr="00072E30">
        <w:rPr>
          <w:rFonts w:ascii="Arial" w:hAnsi="Arial" w:cs="Arial"/>
          <w:color w:val="333333"/>
          <w:sz w:val="28"/>
          <w:szCs w:val="28"/>
          <w:shd w:val="clear" w:color="auto" w:fill="FFFFFF"/>
          <w:rtl/>
        </w:rPr>
        <w:t xml:space="preserve"> حيث تقتصر التكلفة التي يتم إنفاقها على الطاقة البديلة على الأدوات والمعدات </w:t>
      </w:r>
      <w:proofErr w:type="spellStart"/>
      <w:r w:rsidRPr="00072E30">
        <w:rPr>
          <w:rFonts w:ascii="Arial" w:hAnsi="Arial" w:cs="Arial"/>
          <w:color w:val="333333"/>
          <w:sz w:val="28"/>
          <w:szCs w:val="28"/>
          <w:shd w:val="clear" w:color="auto" w:fill="FFFFFF"/>
          <w:rtl/>
        </w:rPr>
        <w:t>المستخدمة،</w:t>
      </w:r>
      <w:proofErr w:type="spellEnd"/>
      <w:r w:rsidRPr="00072E30">
        <w:rPr>
          <w:rFonts w:ascii="Arial" w:hAnsi="Arial" w:cs="Arial"/>
          <w:color w:val="333333"/>
          <w:sz w:val="28"/>
          <w:szCs w:val="28"/>
          <w:shd w:val="clear" w:color="auto" w:fill="FFFFFF"/>
          <w:rtl/>
        </w:rPr>
        <w:t xml:space="preserve"> بالإضافة لتكاليف الصيانة.</w:t>
      </w:r>
    </w:p>
    <w:p w:rsidR="00072E30" w:rsidRDefault="0042577D" w:rsidP="00072E30">
      <w:pPr>
        <w:rPr>
          <w:rFonts w:ascii="Arial" w:hAnsi="Arial" w:cs="Arial"/>
          <w:color w:val="333333"/>
          <w:sz w:val="28"/>
          <w:szCs w:val="28"/>
          <w:shd w:val="clear" w:color="auto" w:fill="FFFFFF"/>
          <w:rtl/>
        </w:rPr>
      </w:pPr>
      <w:r w:rsidRPr="00072E30">
        <w:rPr>
          <w:rFonts w:ascii="Arial" w:hAnsi="Arial" w:cs="Arial"/>
          <w:color w:val="333333"/>
          <w:sz w:val="28"/>
          <w:szCs w:val="28"/>
          <w:shd w:val="clear" w:color="auto" w:fill="FFFFFF"/>
          <w:rtl/>
        </w:rPr>
        <w:t xml:space="preserve"> كلما تقدم </w:t>
      </w:r>
      <w:proofErr w:type="spellStart"/>
      <w:r w:rsidRPr="00072E30">
        <w:rPr>
          <w:rFonts w:ascii="Arial" w:hAnsi="Arial" w:cs="Arial"/>
          <w:color w:val="333333"/>
          <w:sz w:val="28"/>
          <w:szCs w:val="28"/>
          <w:shd w:val="clear" w:color="auto" w:fill="FFFFFF"/>
          <w:rtl/>
        </w:rPr>
        <w:t>الزمن،</w:t>
      </w:r>
      <w:proofErr w:type="spellEnd"/>
      <w:r w:rsidRPr="00072E30">
        <w:rPr>
          <w:rFonts w:ascii="Arial" w:hAnsi="Arial" w:cs="Arial"/>
          <w:color w:val="333333"/>
          <w:sz w:val="28"/>
          <w:szCs w:val="28"/>
          <w:shd w:val="clear" w:color="auto" w:fill="FFFFFF"/>
          <w:rtl/>
        </w:rPr>
        <w:t xml:space="preserve"> أصبحت الاستفادة من ميّزات الطاقة البديلة أكثر </w:t>
      </w:r>
      <w:proofErr w:type="spellStart"/>
      <w:r w:rsidRPr="00072E30">
        <w:rPr>
          <w:rFonts w:ascii="Arial" w:hAnsi="Arial" w:cs="Arial"/>
          <w:color w:val="333333"/>
          <w:sz w:val="28"/>
          <w:szCs w:val="28"/>
          <w:shd w:val="clear" w:color="auto" w:fill="FFFFFF"/>
          <w:rtl/>
        </w:rPr>
        <w:t>انتشاراً،</w:t>
      </w:r>
      <w:proofErr w:type="spellEnd"/>
      <w:r w:rsidRPr="00072E30">
        <w:rPr>
          <w:rFonts w:ascii="Arial" w:hAnsi="Arial" w:cs="Arial"/>
          <w:color w:val="333333"/>
          <w:sz w:val="28"/>
          <w:szCs w:val="28"/>
          <w:shd w:val="clear" w:color="auto" w:fill="FFFFFF"/>
          <w:rtl/>
        </w:rPr>
        <w:t xml:space="preserve"> وقد تم إنتاج أجيال عدة من السيارات </w:t>
      </w:r>
      <w:proofErr w:type="spellStart"/>
      <w:r w:rsidRPr="00072E30">
        <w:rPr>
          <w:rFonts w:ascii="Arial" w:hAnsi="Arial" w:cs="Arial"/>
          <w:color w:val="333333"/>
          <w:sz w:val="28"/>
          <w:szCs w:val="28"/>
          <w:shd w:val="clear" w:color="auto" w:fill="FFFFFF"/>
          <w:rtl/>
        </w:rPr>
        <w:t>الهجينة،</w:t>
      </w:r>
      <w:proofErr w:type="spellEnd"/>
      <w:r w:rsidRPr="00072E30">
        <w:rPr>
          <w:rFonts w:ascii="Arial" w:hAnsi="Arial" w:cs="Arial"/>
          <w:color w:val="333333"/>
          <w:sz w:val="28"/>
          <w:szCs w:val="28"/>
          <w:shd w:val="clear" w:color="auto" w:fill="FFFFFF"/>
          <w:rtl/>
        </w:rPr>
        <w:t xml:space="preserve"> التي تعتمد على الطاقة الشمسيّة بالإضافة للوقود </w:t>
      </w:r>
      <w:proofErr w:type="spellStart"/>
      <w:r w:rsidRPr="00072E30">
        <w:rPr>
          <w:rFonts w:ascii="Arial" w:hAnsi="Arial" w:cs="Arial"/>
          <w:color w:val="333333"/>
          <w:sz w:val="28"/>
          <w:szCs w:val="28"/>
          <w:shd w:val="clear" w:color="auto" w:fill="FFFFFF"/>
          <w:rtl/>
        </w:rPr>
        <w:t>الأحفوري،</w:t>
      </w:r>
      <w:proofErr w:type="spellEnd"/>
      <w:r w:rsidRPr="00072E30">
        <w:rPr>
          <w:rFonts w:ascii="Arial" w:hAnsi="Arial" w:cs="Arial"/>
          <w:color w:val="333333"/>
          <w:sz w:val="28"/>
          <w:szCs w:val="28"/>
          <w:shd w:val="clear" w:color="auto" w:fill="FFFFFF"/>
          <w:rtl/>
        </w:rPr>
        <w:t xml:space="preserve"> كما بدأت الحكومات تُشجع مواطنيها على إقامة المشاريع التي تعتمد كليّاً على الطاقة </w:t>
      </w:r>
      <w:proofErr w:type="spellStart"/>
      <w:r w:rsidRPr="00072E30">
        <w:rPr>
          <w:rFonts w:ascii="Arial" w:hAnsi="Arial" w:cs="Arial"/>
          <w:color w:val="333333"/>
          <w:sz w:val="28"/>
          <w:szCs w:val="28"/>
          <w:shd w:val="clear" w:color="auto" w:fill="FFFFFF"/>
          <w:rtl/>
        </w:rPr>
        <w:t>البديلة،</w:t>
      </w:r>
      <w:proofErr w:type="spellEnd"/>
      <w:r w:rsidRPr="00072E30">
        <w:rPr>
          <w:rFonts w:ascii="Arial" w:hAnsi="Arial" w:cs="Arial"/>
          <w:color w:val="333333"/>
          <w:sz w:val="28"/>
          <w:szCs w:val="28"/>
          <w:shd w:val="clear" w:color="auto" w:fill="FFFFFF"/>
          <w:rtl/>
        </w:rPr>
        <w:t xml:space="preserve"> لأنّها أقل </w:t>
      </w:r>
      <w:proofErr w:type="spellStart"/>
      <w:r w:rsidRPr="00072E30">
        <w:rPr>
          <w:rFonts w:ascii="Arial" w:hAnsi="Arial" w:cs="Arial"/>
          <w:color w:val="333333"/>
          <w:sz w:val="28"/>
          <w:szCs w:val="28"/>
          <w:shd w:val="clear" w:color="auto" w:fill="FFFFFF"/>
          <w:rtl/>
        </w:rPr>
        <w:t>كلفةً،</w:t>
      </w:r>
      <w:proofErr w:type="spellEnd"/>
      <w:r w:rsidRPr="00072E30">
        <w:rPr>
          <w:rFonts w:ascii="Arial" w:hAnsi="Arial" w:cs="Arial"/>
          <w:color w:val="333333"/>
          <w:sz w:val="28"/>
          <w:szCs w:val="28"/>
          <w:shd w:val="clear" w:color="auto" w:fill="FFFFFF"/>
          <w:rtl/>
        </w:rPr>
        <w:t xml:space="preserve"> ولا تسبب أيّة أضرار للبيئة.</w:t>
      </w:r>
      <w:r w:rsidR="00072E30">
        <w:rPr>
          <w:rFonts w:ascii="Arial" w:hAnsi="Arial" w:cs="Arial" w:hint="cs"/>
          <w:color w:val="333333"/>
          <w:sz w:val="28"/>
          <w:szCs w:val="28"/>
          <w:shd w:val="clear" w:color="auto" w:fill="FFFFFF"/>
          <w:rtl/>
        </w:rPr>
        <w:t xml:space="preserve"> و</w:t>
      </w:r>
      <w:r w:rsidRPr="00072E30">
        <w:rPr>
          <w:rFonts w:ascii="Arial" w:hAnsi="Arial" w:cs="Arial"/>
          <w:color w:val="333333"/>
          <w:sz w:val="28"/>
          <w:szCs w:val="28"/>
          <w:shd w:val="clear" w:color="auto" w:fill="FFFFFF"/>
          <w:rtl/>
        </w:rPr>
        <w:t>هناك أمثلة عديدة على الطاقة البديلة وهي:</w:t>
      </w:r>
    </w:p>
    <w:p w:rsidR="00072E30" w:rsidRPr="00072E30" w:rsidRDefault="0042577D" w:rsidP="00072E30">
      <w:pPr>
        <w:pStyle w:val="a5"/>
        <w:numPr>
          <w:ilvl w:val="1"/>
          <w:numId w:val="1"/>
        </w:numPr>
        <w:rPr>
          <w:rFonts w:ascii="Arial" w:hAnsi="Arial" w:cs="Arial"/>
          <w:color w:val="333333"/>
          <w:sz w:val="28"/>
          <w:szCs w:val="28"/>
          <w:shd w:val="clear" w:color="auto" w:fill="FFFFFF"/>
          <w:rtl/>
        </w:rPr>
      </w:pPr>
      <w:r w:rsidRPr="00072E30">
        <w:rPr>
          <w:rFonts w:ascii="Arial" w:hAnsi="Arial" w:cs="Arial"/>
          <w:b/>
          <w:bCs/>
          <w:color w:val="333333"/>
          <w:sz w:val="28"/>
          <w:szCs w:val="28"/>
          <w:u w:val="single"/>
          <w:shd w:val="clear" w:color="auto" w:fill="FFFFFF"/>
          <w:rtl/>
        </w:rPr>
        <w:t xml:space="preserve">طاقة </w:t>
      </w:r>
      <w:proofErr w:type="spellStart"/>
      <w:r w:rsidRPr="00072E30">
        <w:rPr>
          <w:rFonts w:ascii="Arial" w:hAnsi="Arial" w:cs="Arial"/>
          <w:b/>
          <w:bCs/>
          <w:color w:val="333333"/>
          <w:sz w:val="28"/>
          <w:szCs w:val="28"/>
          <w:u w:val="single"/>
          <w:shd w:val="clear" w:color="auto" w:fill="FFFFFF"/>
          <w:rtl/>
        </w:rPr>
        <w:t>الرياح:</w:t>
      </w:r>
      <w:proofErr w:type="spellEnd"/>
      <w:r w:rsidRPr="00072E30">
        <w:rPr>
          <w:rFonts w:ascii="Arial" w:hAnsi="Arial" w:cs="Arial"/>
          <w:color w:val="333333"/>
          <w:sz w:val="28"/>
          <w:szCs w:val="28"/>
          <w:shd w:val="clear" w:color="auto" w:fill="FFFFFF"/>
          <w:rtl/>
        </w:rPr>
        <w:t xml:space="preserve"> يمكن الاستفادة منها في تحريك </w:t>
      </w:r>
      <w:proofErr w:type="spellStart"/>
      <w:r w:rsidRPr="00072E30">
        <w:rPr>
          <w:rFonts w:ascii="Arial" w:hAnsi="Arial" w:cs="Arial"/>
          <w:color w:val="333333"/>
          <w:sz w:val="28"/>
          <w:szCs w:val="28"/>
          <w:shd w:val="clear" w:color="auto" w:fill="FFFFFF"/>
          <w:rtl/>
        </w:rPr>
        <w:t>التوربينات،</w:t>
      </w:r>
      <w:proofErr w:type="spellEnd"/>
      <w:r w:rsidRPr="00072E30">
        <w:rPr>
          <w:rFonts w:ascii="Arial" w:hAnsi="Arial" w:cs="Arial"/>
          <w:color w:val="333333"/>
          <w:sz w:val="28"/>
          <w:szCs w:val="28"/>
          <w:shd w:val="clear" w:color="auto" w:fill="FFFFFF"/>
          <w:rtl/>
        </w:rPr>
        <w:t xml:space="preserve"> وتوليد الطاقة </w:t>
      </w:r>
      <w:proofErr w:type="spellStart"/>
      <w:r w:rsidRPr="00072E30">
        <w:rPr>
          <w:rFonts w:ascii="Arial" w:hAnsi="Arial" w:cs="Arial"/>
          <w:color w:val="333333"/>
          <w:sz w:val="28"/>
          <w:szCs w:val="28"/>
          <w:shd w:val="clear" w:color="auto" w:fill="FFFFFF"/>
          <w:rtl/>
        </w:rPr>
        <w:t>الكهربائيّة،</w:t>
      </w:r>
      <w:proofErr w:type="spellEnd"/>
      <w:r w:rsidRPr="00072E30">
        <w:rPr>
          <w:rFonts w:ascii="Arial" w:hAnsi="Arial" w:cs="Arial"/>
          <w:color w:val="333333"/>
          <w:sz w:val="28"/>
          <w:szCs w:val="28"/>
          <w:shd w:val="clear" w:color="auto" w:fill="FFFFFF"/>
          <w:rtl/>
        </w:rPr>
        <w:t xml:space="preserve"> وعمليّات طحن </w:t>
      </w:r>
      <w:proofErr w:type="spellStart"/>
      <w:r w:rsidRPr="00072E30">
        <w:rPr>
          <w:rFonts w:ascii="Arial" w:hAnsi="Arial" w:cs="Arial"/>
          <w:color w:val="333333"/>
          <w:sz w:val="28"/>
          <w:szCs w:val="28"/>
          <w:shd w:val="clear" w:color="auto" w:fill="FFFFFF"/>
          <w:rtl/>
        </w:rPr>
        <w:t>الحبوب،</w:t>
      </w:r>
      <w:proofErr w:type="spellEnd"/>
      <w:r w:rsidRPr="00072E30">
        <w:rPr>
          <w:rFonts w:ascii="Arial" w:hAnsi="Arial" w:cs="Arial"/>
          <w:color w:val="333333"/>
          <w:sz w:val="28"/>
          <w:szCs w:val="28"/>
          <w:shd w:val="clear" w:color="auto" w:fill="FFFFFF"/>
          <w:rtl/>
        </w:rPr>
        <w:t xml:space="preserve"> وهي من أقدم أنواع الطاقة البديلة التي تُستخدم منذ زمنٍ بعيد. </w:t>
      </w:r>
    </w:p>
    <w:p w:rsidR="00072E30" w:rsidRPr="00072E30" w:rsidRDefault="0042577D" w:rsidP="00072E30">
      <w:pPr>
        <w:pStyle w:val="a5"/>
        <w:numPr>
          <w:ilvl w:val="1"/>
          <w:numId w:val="1"/>
        </w:numPr>
        <w:rPr>
          <w:rFonts w:ascii="Arial" w:hAnsi="Arial" w:cs="Arial"/>
          <w:color w:val="333333"/>
          <w:sz w:val="28"/>
          <w:szCs w:val="28"/>
        </w:rPr>
      </w:pPr>
      <w:r w:rsidRPr="00072E30">
        <w:rPr>
          <w:rFonts w:ascii="Arial" w:hAnsi="Arial" w:cs="Arial"/>
          <w:b/>
          <w:bCs/>
          <w:color w:val="333333"/>
          <w:sz w:val="28"/>
          <w:szCs w:val="28"/>
          <w:u w:val="single"/>
          <w:shd w:val="clear" w:color="auto" w:fill="FFFFFF"/>
          <w:rtl/>
        </w:rPr>
        <w:t xml:space="preserve">الطاقة </w:t>
      </w:r>
      <w:proofErr w:type="spellStart"/>
      <w:r w:rsidRPr="00072E30">
        <w:rPr>
          <w:rFonts w:ascii="Arial" w:hAnsi="Arial" w:cs="Arial"/>
          <w:b/>
          <w:bCs/>
          <w:color w:val="333333"/>
          <w:sz w:val="28"/>
          <w:szCs w:val="28"/>
          <w:u w:val="single"/>
          <w:shd w:val="clear" w:color="auto" w:fill="FFFFFF"/>
          <w:rtl/>
        </w:rPr>
        <w:t>الشمسية:</w:t>
      </w:r>
      <w:proofErr w:type="spellEnd"/>
      <w:r w:rsidRPr="00072E30">
        <w:rPr>
          <w:rFonts w:ascii="Arial" w:hAnsi="Arial" w:cs="Arial"/>
          <w:color w:val="333333"/>
          <w:sz w:val="28"/>
          <w:szCs w:val="28"/>
          <w:shd w:val="clear" w:color="auto" w:fill="FFFFFF"/>
          <w:rtl/>
        </w:rPr>
        <w:t xml:space="preserve"> يتم الاستفادة منها على نطاقٍ واسعٍ في البيوت والمصانع والجامعات </w:t>
      </w:r>
      <w:proofErr w:type="spellStart"/>
      <w:r w:rsidRPr="00072E30">
        <w:rPr>
          <w:rFonts w:ascii="Arial" w:hAnsi="Arial" w:cs="Arial"/>
          <w:color w:val="333333"/>
          <w:sz w:val="28"/>
          <w:szCs w:val="28"/>
          <w:shd w:val="clear" w:color="auto" w:fill="FFFFFF"/>
          <w:rtl/>
        </w:rPr>
        <w:t>وغيرها،</w:t>
      </w:r>
      <w:proofErr w:type="spellEnd"/>
      <w:r w:rsidRPr="00072E30">
        <w:rPr>
          <w:rFonts w:ascii="Arial" w:hAnsi="Arial" w:cs="Arial"/>
          <w:color w:val="333333"/>
          <w:sz w:val="28"/>
          <w:szCs w:val="28"/>
          <w:shd w:val="clear" w:color="auto" w:fill="FFFFFF"/>
          <w:rtl/>
        </w:rPr>
        <w:t xml:space="preserve"> حيث يُستفاد منها في تسخين </w:t>
      </w:r>
      <w:proofErr w:type="spellStart"/>
      <w:r w:rsidRPr="00072E30">
        <w:rPr>
          <w:rFonts w:ascii="Arial" w:hAnsi="Arial" w:cs="Arial"/>
          <w:color w:val="333333"/>
          <w:sz w:val="28"/>
          <w:szCs w:val="28"/>
          <w:shd w:val="clear" w:color="auto" w:fill="FFFFFF"/>
          <w:rtl/>
        </w:rPr>
        <w:t>المياه،</w:t>
      </w:r>
      <w:proofErr w:type="spellEnd"/>
      <w:r w:rsidRPr="00072E30">
        <w:rPr>
          <w:rFonts w:ascii="Arial" w:hAnsi="Arial" w:cs="Arial"/>
          <w:color w:val="333333"/>
          <w:sz w:val="28"/>
          <w:szCs w:val="28"/>
          <w:shd w:val="clear" w:color="auto" w:fill="FFFFFF"/>
          <w:rtl/>
        </w:rPr>
        <w:t xml:space="preserve"> ولأغراض </w:t>
      </w:r>
      <w:proofErr w:type="spellStart"/>
      <w:r w:rsidRPr="00072E30">
        <w:rPr>
          <w:rFonts w:ascii="Arial" w:hAnsi="Arial" w:cs="Arial"/>
          <w:color w:val="333333"/>
          <w:sz w:val="28"/>
          <w:szCs w:val="28"/>
          <w:shd w:val="clear" w:color="auto" w:fill="FFFFFF"/>
          <w:rtl/>
        </w:rPr>
        <w:t>التدفئة،</w:t>
      </w:r>
      <w:proofErr w:type="spellEnd"/>
      <w:r w:rsidRPr="00072E30">
        <w:rPr>
          <w:rFonts w:ascii="Arial" w:hAnsi="Arial" w:cs="Arial"/>
          <w:color w:val="333333"/>
          <w:sz w:val="28"/>
          <w:szCs w:val="28"/>
          <w:shd w:val="clear" w:color="auto" w:fill="FFFFFF"/>
          <w:rtl/>
        </w:rPr>
        <w:t xml:space="preserve"> وذلك عن طريق الخلايا </w:t>
      </w:r>
      <w:proofErr w:type="spellStart"/>
      <w:r w:rsidRPr="00072E30">
        <w:rPr>
          <w:rFonts w:ascii="Arial" w:hAnsi="Arial" w:cs="Arial"/>
          <w:color w:val="333333"/>
          <w:sz w:val="28"/>
          <w:szCs w:val="28"/>
          <w:shd w:val="clear" w:color="auto" w:fill="FFFFFF"/>
          <w:rtl/>
        </w:rPr>
        <w:t>الشمسيّة،</w:t>
      </w:r>
      <w:proofErr w:type="spellEnd"/>
      <w:r w:rsidRPr="00072E30">
        <w:rPr>
          <w:rFonts w:ascii="Arial" w:hAnsi="Arial" w:cs="Arial"/>
          <w:color w:val="333333"/>
          <w:sz w:val="28"/>
          <w:szCs w:val="28"/>
          <w:shd w:val="clear" w:color="auto" w:fill="FFFFFF"/>
          <w:rtl/>
        </w:rPr>
        <w:t xml:space="preserve"> كما تُستخدم في توليد الطاقة الكهربائيّة. </w:t>
      </w:r>
    </w:p>
    <w:p w:rsidR="00072E30" w:rsidRPr="00072E30" w:rsidRDefault="0042577D" w:rsidP="00072E30">
      <w:pPr>
        <w:pStyle w:val="a5"/>
        <w:numPr>
          <w:ilvl w:val="1"/>
          <w:numId w:val="1"/>
        </w:numPr>
        <w:rPr>
          <w:rFonts w:ascii="Arial" w:hAnsi="Arial" w:cs="Arial"/>
          <w:color w:val="333333"/>
          <w:sz w:val="28"/>
          <w:szCs w:val="28"/>
        </w:rPr>
      </w:pPr>
      <w:r w:rsidRPr="00072E30">
        <w:rPr>
          <w:rFonts w:ascii="Arial" w:hAnsi="Arial" w:cs="Arial"/>
          <w:b/>
          <w:bCs/>
          <w:color w:val="333333"/>
          <w:sz w:val="28"/>
          <w:szCs w:val="28"/>
          <w:u w:val="single"/>
          <w:shd w:val="clear" w:color="auto" w:fill="FFFFFF"/>
          <w:rtl/>
        </w:rPr>
        <w:t xml:space="preserve">طاقة </w:t>
      </w:r>
      <w:proofErr w:type="spellStart"/>
      <w:r w:rsidRPr="00072E30">
        <w:rPr>
          <w:rFonts w:ascii="Arial" w:hAnsi="Arial" w:cs="Arial"/>
          <w:b/>
          <w:bCs/>
          <w:color w:val="333333"/>
          <w:sz w:val="28"/>
          <w:szCs w:val="28"/>
          <w:u w:val="single"/>
          <w:shd w:val="clear" w:color="auto" w:fill="FFFFFF"/>
          <w:rtl/>
        </w:rPr>
        <w:t>المياه:</w:t>
      </w:r>
      <w:proofErr w:type="spellEnd"/>
      <w:r w:rsidRPr="00072E30">
        <w:rPr>
          <w:rFonts w:ascii="Arial" w:hAnsi="Arial" w:cs="Arial"/>
          <w:color w:val="333333"/>
          <w:sz w:val="28"/>
          <w:szCs w:val="28"/>
          <w:shd w:val="clear" w:color="auto" w:fill="FFFFFF"/>
          <w:rtl/>
        </w:rPr>
        <w:t xml:space="preserve"> تُستخدم في توليد الطاقة </w:t>
      </w:r>
      <w:proofErr w:type="spellStart"/>
      <w:r w:rsidRPr="00072E30">
        <w:rPr>
          <w:rFonts w:ascii="Arial" w:hAnsi="Arial" w:cs="Arial"/>
          <w:color w:val="333333"/>
          <w:sz w:val="28"/>
          <w:szCs w:val="28"/>
          <w:shd w:val="clear" w:color="auto" w:fill="FFFFFF"/>
          <w:rtl/>
        </w:rPr>
        <w:t>الكهربائية،</w:t>
      </w:r>
      <w:proofErr w:type="spellEnd"/>
      <w:r w:rsidRPr="00072E30">
        <w:rPr>
          <w:rFonts w:ascii="Arial" w:hAnsi="Arial" w:cs="Arial"/>
          <w:color w:val="333333"/>
          <w:sz w:val="28"/>
          <w:szCs w:val="28"/>
          <w:shd w:val="clear" w:color="auto" w:fill="FFFFFF"/>
          <w:rtl/>
        </w:rPr>
        <w:t xml:space="preserve"> عن طريق تحريك </w:t>
      </w:r>
      <w:proofErr w:type="spellStart"/>
      <w:r w:rsidRPr="00072E30">
        <w:rPr>
          <w:rFonts w:ascii="Arial" w:hAnsi="Arial" w:cs="Arial"/>
          <w:color w:val="333333"/>
          <w:sz w:val="28"/>
          <w:szCs w:val="28"/>
          <w:shd w:val="clear" w:color="auto" w:fill="FFFFFF"/>
          <w:rtl/>
        </w:rPr>
        <w:t>التوربينات</w:t>
      </w:r>
      <w:proofErr w:type="spellEnd"/>
      <w:r w:rsidRPr="00072E30">
        <w:rPr>
          <w:rFonts w:ascii="Arial" w:hAnsi="Arial" w:cs="Arial"/>
          <w:color w:val="333333"/>
          <w:sz w:val="28"/>
          <w:szCs w:val="28"/>
          <w:shd w:val="clear" w:color="auto" w:fill="FFFFFF"/>
          <w:rtl/>
        </w:rPr>
        <w:t xml:space="preserve"> </w:t>
      </w:r>
      <w:proofErr w:type="spellStart"/>
      <w:r w:rsidRPr="00072E30">
        <w:rPr>
          <w:rFonts w:ascii="Arial" w:hAnsi="Arial" w:cs="Arial"/>
          <w:color w:val="333333"/>
          <w:sz w:val="28"/>
          <w:szCs w:val="28"/>
          <w:shd w:val="clear" w:color="auto" w:fill="FFFFFF"/>
          <w:rtl/>
        </w:rPr>
        <w:t>المسؤولة</w:t>
      </w:r>
      <w:proofErr w:type="spellEnd"/>
      <w:r w:rsidRPr="00072E30">
        <w:rPr>
          <w:rFonts w:ascii="Arial" w:hAnsi="Arial" w:cs="Arial"/>
          <w:color w:val="333333"/>
          <w:sz w:val="28"/>
          <w:szCs w:val="28"/>
          <w:shd w:val="clear" w:color="auto" w:fill="FFFFFF"/>
          <w:rtl/>
        </w:rPr>
        <w:t xml:space="preserve"> عن </w:t>
      </w:r>
      <w:proofErr w:type="spellStart"/>
      <w:r w:rsidRPr="00072E30">
        <w:rPr>
          <w:rFonts w:ascii="Arial" w:hAnsi="Arial" w:cs="Arial"/>
          <w:color w:val="333333"/>
          <w:sz w:val="28"/>
          <w:szCs w:val="28"/>
          <w:shd w:val="clear" w:color="auto" w:fill="FFFFFF"/>
          <w:rtl/>
        </w:rPr>
        <w:t>التوليد،</w:t>
      </w:r>
      <w:proofErr w:type="spellEnd"/>
      <w:r w:rsidRPr="00072E30">
        <w:rPr>
          <w:rFonts w:ascii="Arial" w:hAnsi="Arial" w:cs="Arial"/>
          <w:color w:val="333333"/>
          <w:sz w:val="28"/>
          <w:szCs w:val="28"/>
          <w:shd w:val="clear" w:color="auto" w:fill="FFFFFF"/>
          <w:rtl/>
        </w:rPr>
        <w:t xml:space="preserve"> ومن ميّزاتها أنّها </w:t>
      </w:r>
      <w:proofErr w:type="spellStart"/>
      <w:r w:rsidRPr="00072E30">
        <w:rPr>
          <w:rFonts w:ascii="Arial" w:hAnsi="Arial" w:cs="Arial"/>
          <w:color w:val="333333"/>
          <w:sz w:val="28"/>
          <w:szCs w:val="28"/>
          <w:shd w:val="clear" w:color="auto" w:fill="FFFFFF"/>
          <w:rtl/>
        </w:rPr>
        <w:t>دائمة،</w:t>
      </w:r>
      <w:proofErr w:type="spellEnd"/>
      <w:r w:rsidRPr="00072E30">
        <w:rPr>
          <w:rFonts w:ascii="Arial" w:hAnsi="Arial" w:cs="Arial"/>
          <w:color w:val="333333"/>
          <w:sz w:val="28"/>
          <w:szCs w:val="28"/>
          <w:shd w:val="clear" w:color="auto" w:fill="FFFFFF"/>
          <w:rtl/>
        </w:rPr>
        <w:t xml:space="preserve"> ويمكن تشغيلها على مدار الوقت دون </w:t>
      </w:r>
      <w:proofErr w:type="spellStart"/>
      <w:r w:rsidRPr="00072E30">
        <w:rPr>
          <w:rFonts w:ascii="Arial" w:hAnsi="Arial" w:cs="Arial"/>
          <w:color w:val="333333"/>
          <w:sz w:val="28"/>
          <w:szCs w:val="28"/>
          <w:shd w:val="clear" w:color="auto" w:fill="FFFFFF"/>
          <w:rtl/>
        </w:rPr>
        <w:t>توقف،</w:t>
      </w:r>
      <w:proofErr w:type="spellEnd"/>
      <w:r w:rsidRPr="00072E30">
        <w:rPr>
          <w:rFonts w:ascii="Arial" w:hAnsi="Arial" w:cs="Arial"/>
          <w:color w:val="333333"/>
          <w:sz w:val="28"/>
          <w:szCs w:val="28"/>
          <w:shd w:val="clear" w:color="auto" w:fill="FFFFFF"/>
          <w:rtl/>
        </w:rPr>
        <w:t xml:space="preserve"> على عكس الطاقة الشمسيّة التي يُستفاد منها في وقت شروق الشمس </w:t>
      </w:r>
      <w:proofErr w:type="spellStart"/>
      <w:r w:rsidRPr="00072E30">
        <w:rPr>
          <w:rFonts w:ascii="Arial" w:hAnsi="Arial" w:cs="Arial"/>
          <w:color w:val="333333"/>
          <w:sz w:val="28"/>
          <w:szCs w:val="28"/>
          <w:shd w:val="clear" w:color="auto" w:fill="FFFFFF"/>
          <w:rtl/>
        </w:rPr>
        <w:t>فقط،</w:t>
      </w:r>
      <w:proofErr w:type="spellEnd"/>
      <w:r w:rsidRPr="00072E30">
        <w:rPr>
          <w:rFonts w:ascii="Arial" w:hAnsi="Arial" w:cs="Arial"/>
          <w:color w:val="333333"/>
          <w:sz w:val="28"/>
          <w:szCs w:val="28"/>
          <w:shd w:val="clear" w:color="auto" w:fill="FFFFFF"/>
          <w:rtl/>
        </w:rPr>
        <w:t xml:space="preserve"> وعلى عكس طاقة الرياح أيضاً التي يُستفاد منها وقت هبوب </w:t>
      </w:r>
      <w:proofErr w:type="spellStart"/>
      <w:r w:rsidRPr="00072E30">
        <w:rPr>
          <w:rFonts w:ascii="Arial" w:hAnsi="Arial" w:cs="Arial"/>
          <w:color w:val="333333"/>
          <w:sz w:val="28"/>
          <w:szCs w:val="28"/>
          <w:shd w:val="clear" w:color="auto" w:fill="FFFFFF"/>
          <w:rtl/>
        </w:rPr>
        <w:t>الرياح،</w:t>
      </w:r>
      <w:proofErr w:type="spellEnd"/>
      <w:r w:rsidRPr="00072E30">
        <w:rPr>
          <w:rFonts w:ascii="Arial" w:hAnsi="Arial" w:cs="Arial"/>
          <w:color w:val="333333"/>
          <w:sz w:val="28"/>
          <w:szCs w:val="28"/>
          <w:shd w:val="clear" w:color="auto" w:fill="FFFFFF"/>
          <w:rtl/>
        </w:rPr>
        <w:t xml:space="preserve"> وتشمل طاقة المياه أيضاً طاقة المد والجزر. </w:t>
      </w:r>
    </w:p>
    <w:p w:rsidR="00F6449C" w:rsidRPr="00F6449C" w:rsidRDefault="0042577D" w:rsidP="00F6449C">
      <w:pPr>
        <w:pStyle w:val="a5"/>
        <w:numPr>
          <w:ilvl w:val="1"/>
          <w:numId w:val="1"/>
        </w:numPr>
        <w:rPr>
          <w:rFonts w:ascii="Arial" w:hAnsi="Arial" w:cs="Arial"/>
          <w:color w:val="333333"/>
          <w:sz w:val="28"/>
          <w:szCs w:val="28"/>
        </w:rPr>
      </w:pPr>
      <w:r w:rsidRPr="00072E30">
        <w:rPr>
          <w:rFonts w:ascii="Arial" w:hAnsi="Arial" w:cs="Arial"/>
          <w:b/>
          <w:bCs/>
          <w:color w:val="333333"/>
          <w:sz w:val="28"/>
          <w:szCs w:val="28"/>
          <w:u w:val="single"/>
          <w:shd w:val="clear" w:color="auto" w:fill="FFFFFF"/>
          <w:rtl/>
        </w:rPr>
        <w:t xml:space="preserve">الطاقة </w:t>
      </w:r>
      <w:proofErr w:type="spellStart"/>
      <w:r w:rsidRPr="00072E30">
        <w:rPr>
          <w:rFonts w:ascii="Arial" w:hAnsi="Arial" w:cs="Arial"/>
          <w:b/>
          <w:bCs/>
          <w:color w:val="333333"/>
          <w:sz w:val="28"/>
          <w:szCs w:val="28"/>
          <w:u w:val="single"/>
          <w:shd w:val="clear" w:color="auto" w:fill="FFFFFF"/>
          <w:rtl/>
        </w:rPr>
        <w:t>الجوفية:</w:t>
      </w:r>
      <w:proofErr w:type="spellEnd"/>
      <w:r w:rsidRPr="00072E30">
        <w:rPr>
          <w:rFonts w:ascii="Arial" w:hAnsi="Arial" w:cs="Arial"/>
          <w:color w:val="333333"/>
          <w:sz w:val="28"/>
          <w:szCs w:val="28"/>
          <w:shd w:val="clear" w:color="auto" w:fill="FFFFFF"/>
          <w:rtl/>
        </w:rPr>
        <w:t xml:space="preserve"> هي الطاقة النّاتجة عن المياه </w:t>
      </w:r>
      <w:proofErr w:type="spellStart"/>
      <w:r w:rsidRPr="00072E30">
        <w:rPr>
          <w:rFonts w:ascii="Arial" w:hAnsi="Arial" w:cs="Arial"/>
          <w:color w:val="333333"/>
          <w:sz w:val="28"/>
          <w:szCs w:val="28"/>
          <w:shd w:val="clear" w:color="auto" w:fill="FFFFFF"/>
          <w:rtl/>
        </w:rPr>
        <w:t>الجوفيّة،</w:t>
      </w:r>
      <w:proofErr w:type="spellEnd"/>
      <w:r w:rsidRPr="00072E30">
        <w:rPr>
          <w:rFonts w:ascii="Arial" w:hAnsi="Arial" w:cs="Arial"/>
          <w:color w:val="333333"/>
          <w:sz w:val="28"/>
          <w:szCs w:val="28"/>
          <w:shd w:val="clear" w:color="auto" w:fill="FFFFFF"/>
          <w:rtl/>
        </w:rPr>
        <w:t xml:space="preserve"> ويُستفاد منها لغايات توليد التيّار </w:t>
      </w:r>
      <w:proofErr w:type="spellStart"/>
      <w:r w:rsidRPr="00072E30">
        <w:rPr>
          <w:rFonts w:ascii="Arial" w:hAnsi="Arial" w:cs="Arial"/>
          <w:color w:val="333333"/>
          <w:sz w:val="28"/>
          <w:szCs w:val="28"/>
          <w:shd w:val="clear" w:color="auto" w:fill="FFFFFF"/>
          <w:rtl/>
        </w:rPr>
        <w:t>الكهربائي،</w:t>
      </w:r>
      <w:proofErr w:type="spellEnd"/>
      <w:r w:rsidRPr="00072E30">
        <w:rPr>
          <w:rFonts w:ascii="Arial" w:hAnsi="Arial" w:cs="Arial"/>
          <w:color w:val="333333"/>
          <w:sz w:val="28"/>
          <w:szCs w:val="28"/>
          <w:shd w:val="clear" w:color="auto" w:fill="FFFFFF"/>
          <w:rtl/>
        </w:rPr>
        <w:t xml:space="preserve"> ولأغراض </w:t>
      </w:r>
      <w:proofErr w:type="spellStart"/>
      <w:r w:rsidRPr="00072E30">
        <w:rPr>
          <w:rFonts w:ascii="Arial" w:hAnsi="Arial" w:cs="Arial"/>
          <w:color w:val="333333"/>
          <w:sz w:val="28"/>
          <w:szCs w:val="28"/>
          <w:shd w:val="clear" w:color="auto" w:fill="FFFFFF"/>
          <w:rtl/>
        </w:rPr>
        <w:t>التدفئة،</w:t>
      </w:r>
      <w:proofErr w:type="spellEnd"/>
      <w:r w:rsidRPr="00072E30">
        <w:rPr>
          <w:rFonts w:ascii="Arial" w:hAnsi="Arial" w:cs="Arial"/>
          <w:color w:val="333333"/>
          <w:sz w:val="28"/>
          <w:szCs w:val="28"/>
          <w:shd w:val="clear" w:color="auto" w:fill="FFFFFF"/>
          <w:rtl/>
        </w:rPr>
        <w:t xml:space="preserve"> وتشمل أيضاً الطاقة الناتجة عن </w:t>
      </w:r>
      <w:proofErr w:type="spellStart"/>
      <w:r w:rsidRPr="00072E30">
        <w:rPr>
          <w:rFonts w:ascii="Arial" w:hAnsi="Arial" w:cs="Arial"/>
          <w:color w:val="333333"/>
          <w:sz w:val="28"/>
          <w:szCs w:val="28"/>
          <w:shd w:val="clear" w:color="auto" w:fill="FFFFFF"/>
          <w:rtl/>
        </w:rPr>
        <w:t>البراكين،</w:t>
      </w:r>
      <w:proofErr w:type="spellEnd"/>
      <w:r w:rsidRPr="00072E30">
        <w:rPr>
          <w:rFonts w:ascii="Arial" w:hAnsi="Arial" w:cs="Arial"/>
          <w:color w:val="333333"/>
          <w:sz w:val="28"/>
          <w:szCs w:val="28"/>
          <w:shd w:val="clear" w:color="auto" w:fill="FFFFFF"/>
          <w:rtl/>
        </w:rPr>
        <w:t xml:space="preserve"> والتي يُستفاد منها في توليد التيّار الكهربائي. </w:t>
      </w:r>
    </w:p>
    <w:p w:rsidR="00F6449C" w:rsidRPr="00F6449C" w:rsidRDefault="0042577D" w:rsidP="00F6449C">
      <w:pPr>
        <w:pStyle w:val="a5"/>
        <w:numPr>
          <w:ilvl w:val="1"/>
          <w:numId w:val="1"/>
        </w:numPr>
        <w:rPr>
          <w:rFonts w:ascii="Arial" w:hAnsi="Arial" w:cs="Arial"/>
          <w:color w:val="333333"/>
          <w:sz w:val="28"/>
          <w:szCs w:val="28"/>
        </w:rPr>
      </w:pPr>
      <w:r w:rsidRPr="00214D80">
        <w:rPr>
          <w:rFonts w:ascii="Arial" w:hAnsi="Arial" w:cs="Arial"/>
          <w:b/>
          <w:bCs/>
          <w:color w:val="333333"/>
          <w:sz w:val="28"/>
          <w:szCs w:val="28"/>
          <w:u w:val="single"/>
          <w:shd w:val="clear" w:color="auto" w:fill="FFFFFF"/>
          <w:rtl/>
        </w:rPr>
        <w:t xml:space="preserve">طاقة </w:t>
      </w:r>
      <w:proofErr w:type="spellStart"/>
      <w:r w:rsidRPr="00214D80">
        <w:rPr>
          <w:rFonts w:ascii="Arial" w:hAnsi="Arial" w:cs="Arial"/>
          <w:b/>
          <w:bCs/>
          <w:color w:val="333333"/>
          <w:sz w:val="28"/>
          <w:szCs w:val="28"/>
          <w:u w:val="single"/>
          <w:shd w:val="clear" w:color="auto" w:fill="FFFFFF"/>
          <w:rtl/>
        </w:rPr>
        <w:t>النباتات:</w:t>
      </w:r>
      <w:proofErr w:type="spellEnd"/>
      <w:r w:rsidRPr="00072E30">
        <w:rPr>
          <w:rFonts w:ascii="Arial" w:hAnsi="Arial" w:cs="Arial"/>
          <w:color w:val="333333"/>
          <w:sz w:val="28"/>
          <w:szCs w:val="28"/>
          <w:shd w:val="clear" w:color="auto" w:fill="FFFFFF"/>
          <w:rtl/>
        </w:rPr>
        <w:t xml:space="preserve"> يُستفاد منها في حرق </w:t>
      </w:r>
      <w:proofErr w:type="spellStart"/>
      <w:r w:rsidRPr="00072E30">
        <w:rPr>
          <w:rFonts w:ascii="Arial" w:hAnsi="Arial" w:cs="Arial"/>
          <w:color w:val="333333"/>
          <w:sz w:val="28"/>
          <w:szCs w:val="28"/>
          <w:shd w:val="clear" w:color="auto" w:fill="FFFFFF"/>
          <w:rtl/>
        </w:rPr>
        <w:t>أخشابها،</w:t>
      </w:r>
      <w:proofErr w:type="spellEnd"/>
      <w:r w:rsidRPr="00072E30">
        <w:rPr>
          <w:rFonts w:ascii="Arial" w:hAnsi="Arial" w:cs="Arial"/>
          <w:color w:val="333333"/>
          <w:sz w:val="28"/>
          <w:szCs w:val="28"/>
          <w:shd w:val="clear" w:color="auto" w:fill="FFFFFF"/>
          <w:rtl/>
        </w:rPr>
        <w:t xml:space="preserve"> والحصول على </w:t>
      </w:r>
      <w:proofErr w:type="spellStart"/>
      <w:r w:rsidRPr="00072E30">
        <w:rPr>
          <w:rFonts w:ascii="Arial" w:hAnsi="Arial" w:cs="Arial"/>
          <w:color w:val="333333"/>
          <w:sz w:val="28"/>
          <w:szCs w:val="28"/>
          <w:shd w:val="clear" w:color="auto" w:fill="FFFFFF"/>
          <w:rtl/>
        </w:rPr>
        <w:t>الحرارة،</w:t>
      </w:r>
      <w:proofErr w:type="spellEnd"/>
      <w:r w:rsidRPr="00072E30">
        <w:rPr>
          <w:rFonts w:ascii="Arial" w:hAnsi="Arial" w:cs="Arial"/>
          <w:color w:val="333333"/>
          <w:sz w:val="28"/>
          <w:szCs w:val="28"/>
          <w:shd w:val="clear" w:color="auto" w:fill="FFFFFF"/>
          <w:rtl/>
        </w:rPr>
        <w:t xml:space="preserve"> كما يُستفاد منها في إنتاج </w:t>
      </w:r>
      <w:proofErr w:type="spellStart"/>
      <w:r w:rsidRPr="00072E30">
        <w:rPr>
          <w:rFonts w:ascii="Arial" w:hAnsi="Arial" w:cs="Arial"/>
          <w:color w:val="333333"/>
          <w:sz w:val="28"/>
          <w:szCs w:val="28"/>
          <w:shd w:val="clear" w:color="auto" w:fill="FFFFFF"/>
          <w:rtl/>
        </w:rPr>
        <w:t>الإيثانول</w:t>
      </w:r>
      <w:proofErr w:type="spellEnd"/>
      <w:r w:rsidRPr="00072E30">
        <w:rPr>
          <w:rFonts w:ascii="Arial" w:hAnsi="Arial" w:cs="Arial"/>
          <w:color w:val="333333"/>
          <w:sz w:val="28"/>
          <w:szCs w:val="28"/>
          <w:shd w:val="clear" w:color="auto" w:fill="FFFFFF"/>
          <w:rtl/>
        </w:rPr>
        <w:t xml:space="preserve"> والميثان.</w:t>
      </w:r>
    </w:p>
    <w:p w:rsidR="00214D80" w:rsidRDefault="0042577D" w:rsidP="00072E30">
      <w:pPr>
        <w:pStyle w:val="a5"/>
        <w:numPr>
          <w:ilvl w:val="1"/>
          <w:numId w:val="1"/>
        </w:numPr>
        <w:rPr>
          <w:sz w:val="28"/>
          <w:szCs w:val="28"/>
          <w:lang w:bidi="ar-LY"/>
        </w:rPr>
      </w:pPr>
      <w:r w:rsidRPr="00214D80">
        <w:rPr>
          <w:rFonts w:ascii="Arial" w:hAnsi="Arial" w:cs="Arial"/>
          <w:b/>
          <w:bCs/>
          <w:color w:val="333333"/>
          <w:sz w:val="28"/>
          <w:szCs w:val="28"/>
          <w:shd w:val="clear" w:color="auto" w:fill="FFFFFF"/>
          <w:rtl/>
        </w:rPr>
        <w:t xml:space="preserve"> </w:t>
      </w:r>
      <w:r w:rsidRPr="00214D80">
        <w:rPr>
          <w:rFonts w:ascii="Arial" w:hAnsi="Arial" w:cs="Arial"/>
          <w:b/>
          <w:bCs/>
          <w:color w:val="333333"/>
          <w:sz w:val="28"/>
          <w:szCs w:val="28"/>
          <w:u w:val="single"/>
          <w:shd w:val="clear" w:color="auto" w:fill="FFFFFF"/>
          <w:rtl/>
        </w:rPr>
        <w:t xml:space="preserve">الطاقة </w:t>
      </w:r>
      <w:proofErr w:type="spellStart"/>
      <w:r w:rsidRPr="00214D80">
        <w:rPr>
          <w:rFonts w:ascii="Arial" w:hAnsi="Arial" w:cs="Arial"/>
          <w:b/>
          <w:bCs/>
          <w:color w:val="333333"/>
          <w:sz w:val="28"/>
          <w:szCs w:val="28"/>
          <w:u w:val="single"/>
          <w:shd w:val="clear" w:color="auto" w:fill="FFFFFF"/>
          <w:rtl/>
        </w:rPr>
        <w:t>النوويّة:</w:t>
      </w:r>
      <w:proofErr w:type="spellEnd"/>
      <w:r w:rsidRPr="00F6449C">
        <w:rPr>
          <w:rFonts w:ascii="Arial" w:hAnsi="Arial" w:cs="Arial"/>
          <w:color w:val="333333"/>
          <w:sz w:val="28"/>
          <w:szCs w:val="28"/>
          <w:shd w:val="clear" w:color="auto" w:fill="FFFFFF"/>
          <w:rtl/>
        </w:rPr>
        <w:t xml:space="preserve"> هي أهم أنواع الطاقة </w:t>
      </w:r>
      <w:proofErr w:type="spellStart"/>
      <w:r w:rsidRPr="00F6449C">
        <w:rPr>
          <w:rFonts w:ascii="Arial" w:hAnsi="Arial" w:cs="Arial"/>
          <w:color w:val="333333"/>
          <w:sz w:val="28"/>
          <w:szCs w:val="28"/>
          <w:shd w:val="clear" w:color="auto" w:fill="FFFFFF"/>
          <w:rtl/>
        </w:rPr>
        <w:t>البديلة،</w:t>
      </w:r>
      <w:proofErr w:type="spellEnd"/>
      <w:r w:rsidRPr="00F6449C">
        <w:rPr>
          <w:rFonts w:ascii="Arial" w:hAnsi="Arial" w:cs="Arial"/>
          <w:color w:val="333333"/>
          <w:sz w:val="28"/>
          <w:szCs w:val="28"/>
          <w:shd w:val="clear" w:color="auto" w:fill="FFFFFF"/>
          <w:rtl/>
        </w:rPr>
        <w:t xml:space="preserve"> التي تعتبر الأمل الكبير لإنتاج وتوليد التيّار </w:t>
      </w:r>
      <w:proofErr w:type="spellStart"/>
      <w:r w:rsidRPr="00F6449C">
        <w:rPr>
          <w:rFonts w:ascii="Arial" w:hAnsi="Arial" w:cs="Arial"/>
          <w:color w:val="333333"/>
          <w:sz w:val="28"/>
          <w:szCs w:val="28"/>
          <w:shd w:val="clear" w:color="auto" w:fill="FFFFFF"/>
          <w:rtl/>
        </w:rPr>
        <w:t>الكهربائي،</w:t>
      </w:r>
      <w:proofErr w:type="spellEnd"/>
      <w:r w:rsidRPr="00F6449C">
        <w:rPr>
          <w:rFonts w:ascii="Arial" w:hAnsi="Arial" w:cs="Arial"/>
          <w:color w:val="333333"/>
          <w:sz w:val="28"/>
          <w:szCs w:val="28"/>
          <w:shd w:val="clear" w:color="auto" w:fill="FFFFFF"/>
          <w:rtl/>
        </w:rPr>
        <w:t xml:space="preserve"> حيث أصبحت إقامة مفاعلات نوويّة سلميّة لإنتاج </w:t>
      </w:r>
      <w:proofErr w:type="spellStart"/>
      <w:r w:rsidRPr="00F6449C">
        <w:rPr>
          <w:rFonts w:ascii="Arial" w:hAnsi="Arial" w:cs="Arial"/>
          <w:color w:val="333333"/>
          <w:sz w:val="28"/>
          <w:szCs w:val="28"/>
          <w:shd w:val="clear" w:color="auto" w:fill="FFFFFF"/>
          <w:rtl/>
        </w:rPr>
        <w:t>الطاقة،</w:t>
      </w:r>
      <w:proofErr w:type="spellEnd"/>
      <w:r w:rsidRPr="00F6449C">
        <w:rPr>
          <w:rFonts w:ascii="Arial" w:hAnsi="Arial" w:cs="Arial"/>
          <w:color w:val="333333"/>
          <w:sz w:val="28"/>
          <w:szCs w:val="28"/>
          <w:shd w:val="clear" w:color="auto" w:fill="FFFFFF"/>
          <w:rtl/>
        </w:rPr>
        <w:t xml:space="preserve"> من الأشياء البديهيّة التي تسعى معظم الدول لأجلها.</w:t>
      </w:r>
    </w:p>
    <w:p w:rsidR="00214D80" w:rsidRPr="00214D80" w:rsidRDefault="00214D80" w:rsidP="00214D80">
      <w:pPr>
        <w:pStyle w:val="a5"/>
        <w:rPr>
          <w:sz w:val="28"/>
          <w:szCs w:val="28"/>
          <w:lang w:bidi="ar-LY"/>
        </w:rPr>
      </w:pPr>
    </w:p>
    <w:p w:rsidR="00214D80" w:rsidRDefault="00214D80" w:rsidP="00214D80">
      <w:pPr>
        <w:pStyle w:val="a5"/>
        <w:rPr>
          <w:rFonts w:ascii="Arial" w:hAnsi="Arial" w:cs="Arial"/>
          <w:b/>
          <w:bCs/>
          <w:color w:val="333333"/>
          <w:sz w:val="28"/>
          <w:szCs w:val="28"/>
          <w:u w:val="single"/>
          <w:shd w:val="clear" w:color="auto" w:fill="FFFFFF"/>
          <w:rtl/>
        </w:rPr>
      </w:pPr>
      <w:r w:rsidRPr="00214D80">
        <w:rPr>
          <w:rFonts w:ascii="Arial" w:hAnsi="Arial" w:cs="Arial" w:hint="cs"/>
          <w:b/>
          <w:bCs/>
          <w:color w:val="333333"/>
          <w:sz w:val="28"/>
          <w:szCs w:val="28"/>
          <w:u w:val="single"/>
          <w:shd w:val="clear" w:color="auto" w:fill="FFFFFF"/>
          <w:rtl/>
        </w:rPr>
        <w:t>الأسئلة:</w:t>
      </w:r>
    </w:p>
    <w:p w:rsidR="00214D80" w:rsidRDefault="00214D80" w:rsidP="00214D80">
      <w:pPr>
        <w:pStyle w:val="a5"/>
        <w:numPr>
          <w:ilvl w:val="0"/>
          <w:numId w:val="3"/>
        </w:numPr>
        <w:rPr>
          <w:rFonts w:ascii="Arial" w:hAnsi="Arial" w:cs="Arial"/>
          <w:color w:val="333333"/>
          <w:sz w:val="28"/>
          <w:szCs w:val="28"/>
          <w:shd w:val="clear" w:color="auto" w:fill="FFFFFF"/>
        </w:rPr>
      </w:pPr>
      <w:r>
        <w:rPr>
          <w:rFonts w:ascii="Arial" w:hAnsi="Arial" w:cs="Arial" w:hint="cs"/>
          <w:color w:val="333333"/>
          <w:sz w:val="28"/>
          <w:szCs w:val="28"/>
          <w:shd w:val="clear" w:color="auto" w:fill="FFFFFF"/>
          <w:rtl/>
        </w:rPr>
        <w:t>عرف الطاقة البديلة.</w:t>
      </w:r>
    </w:p>
    <w:p w:rsidR="00214D80" w:rsidRPr="00214D80" w:rsidRDefault="00214D80" w:rsidP="00214D80">
      <w:pPr>
        <w:pStyle w:val="a5"/>
        <w:numPr>
          <w:ilvl w:val="0"/>
          <w:numId w:val="3"/>
        </w:numPr>
        <w:rPr>
          <w:rFonts w:ascii="Arial" w:hAnsi="Arial" w:cs="Arial"/>
          <w:color w:val="333333"/>
          <w:sz w:val="28"/>
          <w:szCs w:val="28"/>
          <w:shd w:val="clear" w:color="auto" w:fill="FFFFFF"/>
          <w:rtl/>
        </w:rPr>
      </w:pPr>
      <w:r>
        <w:rPr>
          <w:rFonts w:ascii="Arial" w:hAnsi="Arial" w:cs="Arial" w:hint="cs"/>
          <w:color w:val="333333"/>
          <w:sz w:val="28"/>
          <w:szCs w:val="28"/>
          <w:shd w:val="clear" w:color="auto" w:fill="FFFFFF"/>
          <w:rtl/>
        </w:rPr>
        <w:t>اذكر ثلاث أنواع من الطاقة البديلة وكيفية الاستفادة منها.</w:t>
      </w:r>
    </w:p>
    <w:p w:rsidR="00A50A2B" w:rsidRDefault="00A50A2B" w:rsidP="00A50A2B">
      <w:pPr>
        <w:rPr>
          <w:rFonts w:ascii="Arial" w:hAnsi="Arial" w:cs="Arial"/>
          <w:b/>
          <w:bCs/>
          <w:color w:val="333333"/>
          <w:sz w:val="32"/>
          <w:szCs w:val="32"/>
          <w:u w:val="single"/>
          <w:shd w:val="clear" w:color="auto" w:fill="FFFFFF"/>
          <w:rtl/>
        </w:rPr>
      </w:pPr>
      <w:proofErr w:type="spellStart"/>
      <w:r>
        <w:rPr>
          <w:rFonts w:ascii="Arial" w:hAnsi="Arial" w:cs="Arial" w:hint="cs"/>
          <w:b/>
          <w:bCs/>
          <w:color w:val="333333"/>
          <w:sz w:val="32"/>
          <w:szCs w:val="32"/>
          <w:u w:val="single"/>
          <w:shd w:val="clear" w:color="auto" w:fill="FFFFFF"/>
          <w:rtl/>
        </w:rPr>
        <w:lastRenderedPageBreak/>
        <w:t>ثانيا</w:t>
      </w:r>
      <w:r w:rsidRPr="00A50A2B">
        <w:rPr>
          <w:rFonts w:ascii="Arial" w:hAnsi="Arial" w:cs="Arial" w:hint="cs"/>
          <w:b/>
          <w:bCs/>
          <w:color w:val="333333"/>
          <w:sz w:val="32"/>
          <w:szCs w:val="32"/>
          <w:u w:val="single"/>
          <w:shd w:val="clear" w:color="auto" w:fill="FFFFFF"/>
          <w:rtl/>
        </w:rPr>
        <w:t>ً:</w:t>
      </w:r>
      <w:proofErr w:type="spellEnd"/>
      <w:r w:rsidRPr="00A50A2B">
        <w:rPr>
          <w:rFonts w:ascii="Arial" w:hAnsi="Arial" w:cs="Arial" w:hint="cs"/>
          <w:b/>
          <w:bCs/>
          <w:color w:val="333333"/>
          <w:sz w:val="32"/>
          <w:szCs w:val="32"/>
          <w:u w:val="single"/>
          <w:shd w:val="clear" w:color="auto" w:fill="FFFFFF"/>
          <w:rtl/>
        </w:rPr>
        <w:t xml:space="preserve"> </w:t>
      </w:r>
      <w:r>
        <w:rPr>
          <w:rFonts w:ascii="Arial" w:hAnsi="Arial" w:cs="Arial" w:hint="cs"/>
          <w:b/>
          <w:bCs/>
          <w:color w:val="333333"/>
          <w:sz w:val="32"/>
          <w:szCs w:val="32"/>
          <w:u w:val="single"/>
          <w:shd w:val="clear" w:color="auto" w:fill="FFFFFF"/>
          <w:rtl/>
        </w:rPr>
        <w:t>القواعد اللغوية</w:t>
      </w:r>
    </w:p>
    <w:p w:rsidR="005945A5" w:rsidRDefault="005945A5" w:rsidP="005945A5">
      <w:pPr>
        <w:jc w:val="center"/>
        <w:rPr>
          <w:rFonts w:ascii="Arial" w:hAnsi="Arial" w:cs="Arial"/>
          <w:b/>
          <w:bCs/>
          <w:color w:val="333333"/>
          <w:sz w:val="32"/>
          <w:szCs w:val="32"/>
          <w:u w:val="single"/>
          <w:shd w:val="clear" w:color="auto" w:fill="FFFFFF"/>
          <w:rtl/>
        </w:rPr>
      </w:pPr>
      <w:r>
        <w:rPr>
          <w:rFonts w:ascii="Arial" w:hAnsi="Arial" w:cs="Arial" w:hint="cs"/>
          <w:b/>
          <w:bCs/>
          <w:color w:val="333333"/>
          <w:sz w:val="32"/>
          <w:szCs w:val="32"/>
          <w:u w:val="single"/>
          <w:shd w:val="clear" w:color="auto" w:fill="FFFFFF"/>
          <w:rtl/>
        </w:rPr>
        <w:t>البدل</w:t>
      </w:r>
    </w:p>
    <w:p w:rsidR="000D3ABD" w:rsidRDefault="000D3ABD" w:rsidP="000D3ABD">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البدل هو تابع يذكر بعد اسم قبله يمكن أن يحل محله.</w:t>
      </w:r>
    </w:p>
    <w:p w:rsidR="000D3ABD" w:rsidRDefault="000D3ABD" w:rsidP="000D3ABD">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أنواع البدل:</w:t>
      </w:r>
    </w:p>
    <w:p w:rsidR="000D3ABD" w:rsidRPr="005D5DEF" w:rsidRDefault="000D3ABD" w:rsidP="000D3ABD">
      <w:pPr>
        <w:rPr>
          <w:rFonts w:ascii="Arial" w:hAnsi="Arial" w:cs="Arial"/>
          <w:b/>
          <w:bCs/>
          <w:color w:val="333333"/>
          <w:sz w:val="32"/>
          <w:szCs w:val="32"/>
          <w:u w:val="single"/>
          <w:shd w:val="clear" w:color="auto" w:fill="FFFFFF"/>
          <w:rtl/>
        </w:rPr>
      </w:pPr>
      <w:r>
        <w:rPr>
          <w:rFonts w:ascii="Arial" w:hAnsi="Arial" w:cs="Arial" w:hint="cs"/>
          <w:color w:val="333333"/>
          <w:sz w:val="32"/>
          <w:szCs w:val="32"/>
          <w:shd w:val="clear" w:color="auto" w:fill="FFFFFF"/>
          <w:rtl/>
        </w:rPr>
        <w:t>1</w:t>
      </w:r>
      <w:r w:rsidRPr="000D3ABD">
        <w:rPr>
          <w:rFonts w:ascii="Arial" w:hAnsi="Arial" w:cs="Arial" w:hint="cs"/>
          <w:b/>
          <w:bCs/>
          <w:color w:val="333333"/>
          <w:sz w:val="32"/>
          <w:szCs w:val="32"/>
          <w:shd w:val="clear" w:color="auto" w:fill="FFFFFF"/>
          <w:rtl/>
        </w:rPr>
        <w:t>-</w:t>
      </w:r>
      <w:r w:rsidRPr="005D5DEF">
        <w:rPr>
          <w:rFonts w:ascii="Arial" w:hAnsi="Arial" w:cs="Arial" w:hint="cs"/>
          <w:b/>
          <w:bCs/>
          <w:color w:val="333333"/>
          <w:sz w:val="32"/>
          <w:szCs w:val="32"/>
          <w:u w:val="single"/>
          <w:shd w:val="clear" w:color="auto" w:fill="FFFFFF"/>
          <w:rtl/>
        </w:rPr>
        <w:t xml:space="preserve">البدل </w:t>
      </w:r>
      <w:proofErr w:type="spellStart"/>
      <w:r w:rsidRPr="005D5DEF">
        <w:rPr>
          <w:rFonts w:ascii="Arial" w:hAnsi="Arial" w:cs="Arial" w:hint="cs"/>
          <w:b/>
          <w:bCs/>
          <w:color w:val="333333"/>
          <w:sz w:val="32"/>
          <w:szCs w:val="32"/>
          <w:u w:val="single"/>
          <w:shd w:val="clear" w:color="auto" w:fill="FFFFFF"/>
          <w:rtl/>
        </w:rPr>
        <w:t>المطابق:</w:t>
      </w:r>
      <w:proofErr w:type="spellEnd"/>
      <w:r w:rsidR="005D5DEF">
        <w:rPr>
          <w:rFonts w:ascii="Arial" w:hAnsi="Arial" w:cs="Arial" w:hint="cs"/>
          <w:b/>
          <w:bCs/>
          <w:color w:val="333333"/>
          <w:sz w:val="32"/>
          <w:szCs w:val="32"/>
          <w:u w:val="single"/>
          <w:shd w:val="clear" w:color="auto" w:fill="FFFFFF"/>
          <w:rtl/>
        </w:rPr>
        <w:t xml:space="preserve"> </w:t>
      </w:r>
      <w:proofErr w:type="spellStart"/>
      <w:r w:rsidR="005D5DEF">
        <w:rPr>
          <w:rFonts w:ascii="Arial" w:hAnsi="Arial" w:cs="Arial" w:hint="cs"/>
          <w:b/>
          <w:bCs/>
          <w:color w:val="333333"/>
          <w:sz w:val="32"/>
          <w:szCs w:val="32"/>
          <w:u w:val="single"/>
          <w:shd w:val="clear" w:color="auto" w:fill="FFFFFF"/>
          <w:rtl/>
        </w:rPr>
        <w:t>(</w:t>
      </w:r>
      <w:proofErr w:type="spellEnd"/>
      <w:r w:rsidR="005D5DEF">
        <w:rPr>
          <w:rFonts w:ascii="Arial" w:hAnsi="Arial" w:cs="Arial" w:hint="cs"/>
          <w:b/>
          <w:bCs/>
          <w:color w:val="333333"/>
          <w:sz w:val="32"/>
          <w:szCs w:val="32"/>
          <w:u w:val="single"/>
          <w:shd w:val="clear" w:color="auto" w:fill="FFFFFF"/>
          <w:rtl/>
        </w:rPr>
        <w:t xml:space="preserve"> اسم بعد لقب </w:t>
      </w:r>
      <w:proofErr w:type="spellStart"/>
      <w:r w:rsidR="005D5DEF">
        <w:rPr>
          <w:rFonts w:ascii="Arial" w:hAnsi="Arial" w:cs="Arial" w:hint="cs"/>
          <w:b/>
          <w:bCs/>
          <w:color w:val="333333"/>
          <w:sz w:val="32"/>
          <w:szCs w:val="32"/>
          <w:u w:val="single"/>
          <w:shd w:val="clear" w:color="auto" w:fill="FFFFFF"/>
          <w:rtl/>
        </w:rPr>
        <w:t>)</w:t>
      </w:r>
      <w:proofErr w:type="spellEnd"/>
      <w:r w:rsidR="005D5DEF">
        <w:rPr>
          <w:rFonts w:ascii="Arial" w:hAnsi="Arial" w:cs="Arial" w:hint="cs"/>
          <w:b/>
          <w:bCs/>
          <w:color w:val="333333"/>
          <w:sz w:val="32"/>
          <w:szCs w:val="32"/>
          <w:u w:val="single"/>
          <w:shd w:val="clear" w:color="auto" w:fill="FFFFFF"/>
          <w:rtl/>
        </w:rPr>
        <w:t xml:space="preserve"> </w:t>
      </w:r>
    </w:p>
    <w:p w:rsidR="005B21A0" w:rsidRDefault="005D5DEF" w:rsidP="005B21A0">
      <w:pPr>
        <w:ind w:left="-694" w:firstLine="694"/>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                       </w:t>
      </w:r>
      <w:proofErr w:type="spellStart"/>
      <w:r>
        <w:rPr>
          <w:rFonts w:ascii="Arial" w:hAnsi="Arial" w:cs="Arial" w:hint="cs"/>
          <w:color w:val="333333"/>
          <w:sz w:val="32"/>
          <w:szCs w:val="32"/>
          <w:shd w:val="clear" w:color="auto" w:fill="FFFFFF"/>
          <w:rtl/>
        </w:rPr>
        <w:t>-</w:t>
      </w:r>
      <w:proofErr w:type="spellEnd"/>
      <w:r>
        <w:rPr>
          <w:rFonts w:ascii="Arial" w:hAnsi="Arial" w:cs="Arial" w:hint="cs"/>
          <w:color w:val="333333"/>
          <w:sz w:val="32"/>
          <w:szCs w:val="32"/>
          <w:shd w:val="clear" w:color="auto" w:fill="FFFFFF"/>
          <w:rtl/>
        </w:rPr>
        <w:t xml:space="preserve"> </w:t>
      </w:r>
      <w:r w:rsidR="005B21A0">
        <w:rPr>
          <w:rFonts w:ascii="Arial" w:hAnsi="Arial" w:cs="Arial" w:hint="cs"/>
          <w:color w:val="333333"/>
          <w:sz w:val="32"/>
          <w:szCs w:val="32"/>
          <w:shd w:val="clear" w:color="auto" w:fill="FFFFFF"/>
          <w:rtl/>
        </w:rPr>
        <w:t>أحب الفاروق عمر.</w:t>
      </w:r>
    </w:p>
    <w:p w:rsidR="000D3ABD" w:rsidRDefault="005D5DEF" w:rsidP="000D3ABD">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                       </w:t>
      </w:r>
      <w:proofErr w:type="spellStart"/>
      <w:r>
        <w:rPr>
          <w:rFonts w:ascii="Arial" w:hAnsi="Arial" w:cs="Arial" w:hint="cs"/>
          <w:color w:val="333333"/>
          <w:sz w:val="32"/>
          <w:szCs w:val="32"/>
          <w:shd w:val="clear" w:color="auto" w:fill="FFFFFF"/>
          <w:rtl/>
        </w:rPr>
        <w:t>-</w:t>
      </w:r>
      <w:proofErr w:type="spellEnd"/>
      <w:r>
        <w:rPr>
          <w:rFonts w:ascii="Arial" w:hAnsi="Arial" w:cs="Arial" w:hint="cs"/>
          <w:color w:val="333333"/>
          <w:sz w:val="32"/>
          <w:szCs w:val="32"/>
          <w:shd w:val="clear" w:color="auto" w:fill="FFFFFF"/>
          <w:rtl/>
        </w:rPr>
        <w:t xml:space="preserve"> </w:t>
      </w:r>
      <w:r w:rsidR="000D3ABD">
        <w:rPr>
          <w:rFonts w:ascii="Arial" w:hAnsi="Arial" w:cs="Arial" w:hint="cs"/>
          <w:color w:val="333333"/>
          <w:sz w:val="32"/>
          <w:szCs w:val="32"/>
          <w:shd w:val="clear" w:color="auto" w:fill="FFFFFF"/>
          <w:rtl/>
        </w:rPr>
        <w:t>سلمت على جدي إبراهيم.</w:t>
      </w:r>
    </w:p>
    <w:p w:rsidR="000D3ABD" w:rsidRDefault="005D5DEF" w:rsidP="000D3ABD">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                       </w:t>
      </w:r>
      <w:proofErr w:type="spellStart"/>
      <w:r>
        <w:rPr>
          <w:rFonts w:ascii="Arial" w:hAnsi="Arial" w:cs="Arial" w:hint="cs"/>
          <w:color w:val="333333"/>
          <w:sz w:val="32"/>
          <w:szCs w:val="32"/>
          <w:shd w:val="clear" w:color="auto" w:fill="FFFFFF"/>
          <w:rtl/>
        </w:rPr>
        <w:t>-</w:t>
      </w:r>
      <w:proofErr w:type="spellEnd"/>
      <w:r>
        <w:rPr>
          <w:rFonts w:ascii="Arial" w:hAnsi="Arial" w:cs="Arial" w:hint="cs"/>
          <w:color w:val="333333"/>
          <w:sz w:val="32"/>
          <w:szCs w:val="32"/>
          <w:shd w:val="clear" w:color="auto" w:fill="FFFFFF"/>
          <w:rtl/>
        </w:rPr>
        <w:t xml:space="preserve"> </w:t>
      </w:r>
      <w:r w:rsidR="000D3ABD">
        <w:rPr>
          <w:rFonts w:ascii="Arial" w:hAnsi="Arial" w:cs="Arial" w:hint="cs"/>
          <w:color w:val="333333"/>
          <w:sz w:val="32"/>
          <w:szCs w:val="32"/>
          <w:shd w:val="clear" w:color="auto" w:fill="FFFFFF"/>
          <w:rtl/>
        </w:rPr>
        <w:t>هذا الرجل مهذب.</w:t>
      </w:r>
    </w:p>
    <w:p w:rsidR="005B21A0" w:rsidRDefault="005B21A0" w:rsidP="005B21A0">
      <w:pPr>
        <w:tabs>
          <w:tab w:val="left" w:pos="2235"/>
        </w:tabs>
        <w:rPr>
          <w:rFonts w:ascii="Arial" w:hAnsi="Arial" w:cs="Arial"/>
          <w:color w:val="333333"/>
          <w:sz w:val="32"/>
          <w:szCs w:val="32"/>
          <w:shd w:val="clear" w:color="auto" w:fill="FFFFFF"/>
          <w:rtl/>
        </w:rPr>
      </w:pPr>
    </w:p>
    <w:p w:rsidR="000D3ABD" w:rsidRPr="005D5DEF" w:rsidRDefault="000D3ABD" w:rsidP="000D3ABD">
      <w:pPr>
        <w:rPr>
          <w:rFonts w:ascii="Arial" w:hAnsi="Arial" w:cs="Arial"/>
          <w:b/>
          <w:bCs/>
          <w:color w:val="333333"/>
          <w:sz w:val="32"/>
          <w:szCs w:val="32"/>
          <w:u w:val="single"/>
          <w:shd w:val="clear" w:color="auto" w:fill="FFFFFF"/>
          <w:rtl/>
        </w:rPr>
      </w:pPr>
      <w:r>
        <w:rPr>
          <w:rFonts w:ascii="Arial" w:hAnsi="Arial" w:cs="Arial" w:hint="cs"/>
          <w:color w:val="333333"/>
          <w:sz w:val="32"/>
          <w:szCs w:val="32"/>
          <w:shd w:val="clear" w:color="auto" w:fill="FFFFFF"/>
          <w:rtl/>
        </w:rPr>
        <w:t>2</w:t>
      </w:r>
      <w:r w:rsidRPr="005D5DEF">
        <w:rPr>
          <w:rFonts w:ascii="Arial" w:hAnsi="Arial" w:cs="Arial" w:hint="cs"/>
          <w:color w:val="333333"/>
          <w:sz w:val="32"/>
          <w:szCs w:val="32"/>
          <w:u w:val="single"/>
          <w:shd w:val="clear" w:color="auto" w:fill="FFFFFF"/>
          <w:rtl/>
        </w:rPr>
        <w:t>-</w:t>
      </w:r>
      <w:r w:rsidRPr="005D5DEF">
        <w:rPr>
          <w:rFonts w:ascii="Arial" w:hAnsi="Arial" w:cs="Arial" w:hint="cs"/>
          <w:b/>
          <w:bCs/>
          <w:color w:val="333333"/>
          <w:sz w:val="32"/>
          <w:szCs w:val="32"/>
          <w:u w:val="single"/>
          <w:shd w:val="clear" w:color="auto" w:fill="FFFFFF"/>
          <w:rtl/>
        </w:rPr>
        <w:t xml:space="preserve">البدل بعض من </w:t>
      </w:r>
      <w:proofErr w:type="spellStart"/>
      <w:r w:rsidRPr="005D5DEF">
        <w:rPr>
          <w:rFonts w:ascii="Arial" w:hAnsi="Arial" w:cs="Arial" w:hint="cs"/>
          <w:b/>
          <w:bCs/>
          <w:color w:val="333333"/>
          <w:sz w:val="32"/>
          <w:szCs w:val="32"/>
          <w:u w:val="single"/>
          <w:shd w:val="clear" w:color="auto" w:fill="FFFFFF"/>
          <w:rtl/>
        </w:rPr>
        <w:t>كل:</w:t>
      </w:r>
      <w:r w:rsidR="005B21A0">
        <w:rPr>
          <w:rFonts w:ascii="Arial" w:hAnsi="Arial" w:cs="Arial" w:hint="cs"/>
          <w:b/>
          <w:bCs/>
          <w:color w:val="333333"/>
          <w:sz w:val="32"/>
          <w:szCs w:val="32"/>
          <w:u w:val="single"/>
          <w:shd w:val="clear" w:color="auto" w:fill="FFFFFF"/>
          <w:rtl/>
        </w:rPr>
        <w:t>(</w:t>
      </w:r>
      <w:proofErr w:type="spellEnd"/>
      <w:r w:rsidR="005B21A0">
        <w:rPr>
          <w:rFonts w:ascii="Arial" w:hAnsi="Arial" w:cs="Arial" w:hint="cs"/>
          <w:b/>
          <w:bCs/>
          <w:color w:val="333333"/>
          <w:sz w:val="32"/>
          <w:szCs w:val="32"/>
          <w:u w:val="single"/>
          <w:shd w:val="clear" w:color="auto" w:fill="FFFFFF"/>
          <w:rtl/>
        </w:rPr>
        <w:t xml:space="preserve"> يكون كمية (نصف </w:t>
      </w:r>
      <w:proofErr w:type="spellStart"/>
      <w:r w:rsidR="005B21A0">
        <w:rPr>
          <w:rFonts w:ascii="Arial" w:hAnsi="Arial" w:cs="Arial"/>
          <w:b/>
          <w:bCs/>
          <w:color w:val="333333"/>
          <w:sz w:val="32"/>
          <w:szCs w:val="32"/>
          <w:u w:val="single"/>
          <w:shd w:val="clear" w:color="auto" w:fill="FFFFFF"/>
          <w:rtl/>
        </w:rPr>
        <w:t>–</w:t>
      </w:r>
      <w:proofErr w:type="spellEnd"/>
      <w:r w:rsidR="005B21A0">
        <w:rPr>
          <w:rFonts w:ascii="Arial" w:hAnsi="Arial" w:cs="Arial" w:hint="cs"/>
          <w:b/>
          <w:bCs/>
          <w:color w:val="333333"/>
          <w:sz w:val="32"/>
          <w:szCs w:val="32"/>
          <w:u w:val="single"/>
          <w:shd w:val="clear" w:color="auto" w:fill="FFFFFF"/>
          <w:rtl/>
        </w:rPr>
        <w:t xml:space="preserve"> ربع </w:t>
      </w:r>
      <w:proofErr w:type="spellStart"/>
      <w:r w:rsidR="005B21A0">
        <w:rPr>
          <w:rFonts w:ascii="Arial" w:hAnsi="Arial" w:cs="Arial"/>
          <w:b/>
          <w:bCs/>
          <w:color w:val="333333"/>
          <w:sz w:val="32"/>
          <w:szCs w:val="32"/>
          <w:u w:val="single"/>
          <w:shd w:val="clear" w:color="auto" w:fill="FFFFFF"/>
          <w:rtl/>
        </w:rPr>
        <w:t>–</w:t>
      </w:r>
      <w:proofErr w:type="spellEnd"/>
      <w:r w:rsidR="005B21A0">
        <w:rPr>
          <w:rFonts w:ascii="Arial" w:hAnsi="Arial" w:cs="Arial" w:hint="cs"/>
          <w:b/>
          <w:bCs/>
          <w:color w:val="333333"/>
          <w:sz w:val="32"/>
          <w:szCs w:val="32"/>
          <w:u w:val="single"/>
          <w:shd w:val="clear" w:color="auto" w:fill="FFFFFF"/>
          <w:rtl/>
        </w:rPr>
        <w:t xml:space="preserve"> ثلث </w:t>
      </w:r>
      <w:proofErr w:type="spellStart"/>
      <w:r w:rsidR="005B21A0">
        <w:rPr>
          <w:rFonts w:ascii="Arial" w:hAnsi="Arial" w:cs="Arial" w:hint="cs"/>
          <w:b/>
          <w:bCs/>
          <w:color w:val="333333"/>
          <w:sz w:val="32"/>
          <w:szCs w:val="32"/>
          <w:u w:val="single"/>
          <w:shd w:val="clear" w:color="auto" w:fill="FFFFFF"/>
          <w:rtl/>
        </w:rPr>
        <w:t>)</w:t>
      </w:r>
      <w:proofErr w:type="spellEnd"/>
      <w:r w:rsidR="005B21A0">
        <w:rPr>
          <w:rFonts w:ascii="Arial" w:hAnsi="Arial" w:cs="Arial" w:hint="cs"/>
          <w:b/>
          <w:bCs/>
          <w:color w:val="333333"/>
          <w:sz w:val="32"/>
          <w:szCs w:val="32"/>
          <w:u w:val="single"/>
          <w:shd w:val="clear" w:color="auto" w:fill="FFFFFF"/>
          <w:rtl/>
        </w:rPr>
        <w:t xml:space="preserve"> </w:t>
      </w:r>
      <w:proofErr w:type="spellStart"/>
      <w:r w:rsidR="005B21A0">
        <w:rPr>
          <w:rFonts w:ascii="Arial" w:hAnsi="Arial" w:cs="Arial" w:hint="cs"/>
          <w:b/>
          <w:bCs/>
          <w:color w:val="333333"/>
          <w:sz w:val="32"/>
          <w:szCs w:val="32"/>
          <w:u w:val="single"/>
          <w:shd w:val="clear" w:color="auto" w:fill="FFFFFF"/>
          <w:rtl/>
        </w:rPr>
        <w:t>+</w:t>
      </w:r>
      <w:proofErr w:type="spellEnd"/>
      <w:r w:rsidR="005B21A0">
        <w:rPr>
          <w:rFonts w:ascii="Arial" w:hAnsi="Arial" w:cs="Arial" w:hint="cs"/>
          <w:b/>
          <w:bCs/>
          <w:color w:val="333333"/>
          <w:sz w:val="32"/>
          <w:szCs w:val="32"/>
          <w:u w:val="single"/>
          <w:shd w:val="clear" w:color="auto" w:fill="FFFFFF"/>
          <w:rtl/>
        </w:rPr>
        <w:t xml:space="preserve"> ضمير</w:t>
      </w:r>
      <w:proofErr w:type="spellStart"/>
      <w:r w:rsidR="005B21A0">
        <w:rPr>
          <w:rFonts w:ascii="Arial" w:hAnsi="Arial" w:cs="Arial" w:hint="cs"/>
          <w:b/>
          <w:bCs/>
          <w:color w:val="333333"/>
          <w:sz w:val="32"/>
          <w:szCs w:val="32"/>
          <w:u w:val="single"/>
          <w:shd w:val="clear" w:color="auto" w:fill="FFFFFF"/>
          <w:rtl/>
        </w:rPr>
        <w:t>)</w:t>
      </w:r>
      <w:proofErr w:type="spellEnd"/>
    </w:p>
    <w:p w:rsidR="000D3ABD" w:rsidRDefault="000D3ABD" w:rsidP="005D5DEF">
      <w:pPr>
        <w:rPr>
          <w:rFonts w:ascii="Arial" w:hAnsi="Arial" w:cs="Arial"/>
          <w:color w:val="333333"/>
          <w:sz w:val="32"/>
          <w:szCs w:val="32"/>
          <w:shd w:val="clear" w:color="auto" w:fill="FFFFFF"/>
          <w:rtl/>
        </w:rPr>
      </w:pPr>
      <w:proofErr w:type="spellStart"/>
      <w:r>
        <w:rPr>
          <w:rFonts w:ascii="Arial" w:hAnsi="Arial" w:cs="Arial" w:hint="cs"/>
          <w:color w:val="333333"/>
          <w:sz w:val="32"/>
          <w:szCs w:val="32"/>
          <w:shd w:val="clear" w:color="auto" w:fill="FFFFFF"/>
          <w:rtl/>
        </w:rPr>
        <w:t>-</w:t>
      </w:r>
      <w:proofErr w:type="spellEnd"/>
      <w:r w:rsidR="005D5DEF">
        <w:rPr>
          <w:rFonts w:ascii="Arial" w:hAnsi="Arial" w:cs="Arial" w:hint="cs"/>
          <w:color w:val="333333"/>
          <w:sz w:val="32"/>
          <w:szCs w:val="32"/>
          <w:shd w:val="clear" w:color="auto" w:fill="FFFFFF"/>
          <w:rtl/>
        </w:rPr>
        <w:t xml:space="preserve"> </w:t>
      </w:r>
      <w:r>
        <w:rPr>
          <w:rFonts w:ascii="Arial" w:hAnsi="Arial" w:cs="Arial" w:hint="cs"/>
          <w:color w:val="333333"/>
          <w:sz w:val="32"/>
          <w:szCs w:val="32"/>
          <w:shd w:val="clear" w:color="auto" w:fill="FFFFFF"/>
          <w:rtl/>
        </w:rPr>
        <w:t xml:space="preserve">قرأت القصة </w:t>
      </w:r>
      <w:r w:rsidR="005D5DEF">
        <w:rPr>
          <w:rFonts w:ascii="Arial" w:hAnsi="Arial" w:cs="Arial" w:hint="cs"/>
          <w:color w:val="333333"/>
          <w:sz w:val="32"/>
          <w:szCs w:val="32"/>
          <w:shd w:val="clear" w:color="auto" w:fill="FFFFFF"/>
          <w:rtl/>
        </w:rPr>
        <w:t>نصف</w:t>
      </w:r>
      <w:r>
        <w:rPr>
          <w:rFonts w:ascii="Arial" w:hAnsi="Arial" w:cs="Arial" w:hint="cs"/>
          <w:color w:val="333333"/>
          <w:sz w:val="32"/>
          <w:szCs w:val="32"/>
          <w:shd w:val="clear" w:color="auto" w:fill="FFFFFF"/>
          <w:rtl/>
        </w:rPr>
        <w:t>ها.</w:t>
      </w:r>
    </w:p>
    <w:p w:rsidR="000D3ABD" w:rsidRDefault="000D3ABD" w:rsidP="000D3ABD">
      <w:pPr>
        <w:rPr>
          <w:rFonts w:ascii="Arial" w:hAnsi="Arial" w:cs="Arial"/>
          <w:color w:val="333333"/>
          <w:sz w:val="32"/>
          <w:szCs w:val="32"/>
          <w:shd w:val="clear" w:color="auto" w:fill="FFFFFF"/>
          <w:rtl/>
        </w:rPr>
      </w:pPr>
      <w:proofErr w:type="spellStart"/>
      <w:r>
        <w:rPr>
          <w:rFonts w:ascii="Arial" w:hAnsi="Arial" w:cs="Arial" w:hint="cs"/>
          <w:color w:val="333333"/>
          <w:sz w:val="32"/>
          <w:szCs w:val="32"/>
          <w:shd w:val="clear" w:color="auto" w:fill="FFFFFF"/>
          <w:rtl/>
        </w:rPr>
        <w:t>-</w:t>
      </w:r>
      <w:proofErr w:type="spellEnd"/>
      <w:r w:rsidR="005D5DEF">
        <w:rPr>
          <w:rFonts w:ascii="Arial" w:hAnsi="Arial" w:cs="Arial" w:hint="cs"/>
          <w:color w:val="333333"/>
          <w:sz w:val="32"/>
          <w:szCs w:val="32"/>
          <w:shd w:val="clear" w:color="auto" w:fill="FFFFFF"/>
          <w:rtl/>
        </w:rPr>
        <w:t xml:space="preserve"> </w:t>
      </w:r>
      <w:r>
        <w:rPr>
          <w:rFonts w:ascii="Arial" w:hAnsi="Arial" w:cs="Arial" w:hint="cs"/>
          <w:color w:val="333333"/>
          <w:sz w:val="32"/>
          <w:szCs w:val="32"/>
          <w:shd w:val="clear" w:color="auto" w:fill="FFFFFF"/>
          <w:rtl/>
        </w:rPr>
        <w:t>جاء الطلاب ربعهم.</w:t>
      </w:r>
    </w:p>
    <w:p w:rsidR="000D3ABD" w:rsidRPr="005B21A0" w:rsidRDefault="000D3ABD" w:rsidP="000D3ABD">
      <w:pPr>
        <w:rPr>
          <w:rFonts w:ascii="Arial" w:hAnsi="Arial" w:cs="Arial"/>
          <w:b/>
          <w:bCs/>
          <w:color w:val="333333"/>
          <w:sz w:val="32"/>
          <w:szCs w:val="32"/>
          <w:u w:val="single"/>
          <w:shd w:val="clear" w:color="auto" w:fill="FFFFFF"/>
          <w:rtl/>
        </w:rPr>
      </w:pPr>
      <w:proofErr w:type="spellStart"/>
      <w:r>
        <w:rPr>
          <w:rFonts w:ascii="Arial" w:hAnsi="Arial" w:cs="Arial" w:hint="cs"/>
          <w:color w:val="333333"/>
          <w:sz w:val="32"/>
          <w:szCs w:val="32"/>
          <w:shd w:val="clear" w:color="auto" w:fill="FFFFFF"/>
          <w:rtl/>
        </w:rPr>
        <w:t>-</w:t>
      </w:r>
      <w:proofErr w:type="spellEnd"/>
      <w:r w:rsidR="005D5DEF">
        <w:rPr>
          <w:rFonts w:ascii="Arial" w:hAnsi="Arial" w:cs="Arial" w:hint="cs"/>
          <w:color w:val="333333"/>
          <w:sz w:val="32"/>
          <w:szCs w:val="32"/>
          <w:shd w:val="clear" w:color="auto" w:fill="FFFFFF"/>
          <w:rtl/>
        </w:rPr>
        <w:t xml:space="preserve"> </w:t>
      </w:r>
      <w:r>
        <w:rPr>
          <w:rFonts w:ascii="Arial" w:hAnsi="Arial" w:cs="Arial" w:hint="cs"/>
          <w:color w:val="333333"/>
          <w:sz w:val="32"/>
          <w:szCs w:val="32"/>
          <w:shd w:val="clear" w:color="auto" w:fill="FFFFFF"/>
          <w:rtl/>
        </w:rPr>
        <w:t>سلمت على التلاميذ</w:t>
      </w:r>
      <w:r w:rsidR="005D5DEF">
        <w:rPr>
          <w:rFonts w:ascii="Arial" w:hAnsi="Arial" w:cs="Arial" w:hint="cs"/>
          <w:color w:val="333333"/>
          <w:sz w:val="32"/>
          <w:szCs w:val="32"/>
          <w:shd w:val="clear" w:color="auto" w:fill="FFFFFF"/>
          <w:rtl/>
        </w:rPr>
        <w:t xml:space="preserve"> ثلثهم.</w:t>
      </w:r>
    </w:p>
    <w:p w:rsidR="005D5DEF" w:rsidRPr="005B21A0" w:rsidRDefault="005D5DEF" w:rsidP="005B21A0">
      <w:pPr>
        <w:rPr>
          <w:rFonts w:ascii="Arial" w:hAnsi="Arial" w:cs="Arial"/>
          <w:b/>
          <w:bCs/>
          <w:color w:val="333333"/>
          <w:sz w:val="32"/>
          <w:szCs w:val="32"/>
          <w:u w:val="single"/>
          <w:shd w:val="clear" w:color="auto" w:fill="FFFFFF"/>
          <w:rtl/>
        </w:rPr>
      </w:pPr>
      <w:proofErr w:type="spellStart"/>
      <w:r w:rsidRPr="005B21A0">
        <w:rPr>
          <w:rFonts w:ascii="Arial" w:hAnsi="Arial" w:cs="Arial" w:hint="cs"/>
          <w:b/>
          <w:bCs/>
          <w:color w:val="333333"/>
          <w:sz w:val="32"/>
          <w:szCs w:val="32"/>
          <w:u w:val="single"/>
          <w:shd w:val="clear" w:color="auto" w:fill="FFFFFF"/>
          <w:rtl/>
        </w:rPr>
        <w:t>3-</w:t>
      </w:r>
      <w:proofErr w:type="spellEnd"/>
      <w:r w:rsidRPr="005B21A0">
        <w:rPr>
          <w:rFonts w:ascii="Arial" w:hAnsi="Arial" w:cs="Arial" w:hint="cs"/>
          <w:b/>
          <w:bCs/>
          <w:color w:val="333333"/>
          <w:sz w:val="32"/>
          <w:szCs w:val="32"/>
          <w:u w:val="single"/>
          <w:shd w:val="clear" w:color="auto" w:fill="FFFFFF"/>
          <w:rtl/>
        </w:rPr>
        <w:t xml:space="preserve"> بدل </w:t>
      </w:r>
      <w:proofErr w:type="spellStart"/>
      <w:r w:rsidRPr="005B21A0">
        <w:rPr>
          <w:rFonts w:ascii="Arial" w:hAnsi="Arial" w:cs="Arial" w:hint="cs"/>
          <w:b/>
          <w:bCs/>
          <w:color w:val="333333"/>
          <w:sz w:val="32"/>
          <w:szCs w:val="32"/>
          <w:u w:val="single"/>
          <w:shd w:val="clear" w:color="auto" w:fill="FFFFFF"/>
          <w:rtl/>
        </w:rPr>
        <w:t>الاشتمال:</w:t>
      </w:r>
      <w:proofErr w:type="spellEnd"/>
      <w:r w:rsidR="005B21A0" w:rsidRPr="005B21A0">
        <w:rPr>
          <w:rFonts w:ascii="Arial" w:hAnsi="Arial" w:cs="Arial" w:hint="cs"/>
          <w:b/>
          <w:bCs/>
          <w:color w:val="333333"/>
          <w:sz w:val="32"/>
          <w:szCs w:val="32"/>
          <w:u w:val="single"/>
          <w:shd w:val="clear" w:color="auto" w:fill="FFFFFF"/>
          <w:rtl/>
        </w:rPr>
        <w:t xml:space="preserve"> (يكون صفة في </w:t>
      </w:r>
      <w:proofErr w:type="spellStart"/>
      <w:r w:rsidR="005B21A0" w:rsidRPr="005B21A0">
        <w:rPr>
          <w:rFonts w:ascii="Arial" w:hAnsi="Arial" w:cs="Arial" w:hint="cs"/>
          <w:b/>
          <w:bCs/>
          <w:color w:val="333333"/>
          <w:sz w:val="32"/>
          <w:szCs w:val="32"/>
          <w:u w:val="single"/>
          <w:shd w:val="clear" w:color="auto" w:fill="FFFFFF"/>
          <w:rtl/>
        </w:rPr>
        <w:t>الشئ</w:t>
      </w:r>
      <w:proofErr w:type="spellEnd"/>
      <w:r w:rsidR="005B21A0" w:rsidRPr="005B21A0">
        <w:rPr>
          <w:rFonts w:ascii="Arial" w:hAnsi="Arial" w:cs="Arial" w:hint="cs"/>
          <w:b/>
          <w:bCs/>
          <w:color w:val="333333"/>
          <w:sz w:val="32"/>
          <w:szCs w:val="32"/>
          <w:u w:val="single"/>
          <w:shd w:val="clear" w:color="auto" w:fill="FFFFFF"/>
          <w:rtl/>
        </w:rPr>
        <w:t xml:space="preserve"> </w:t>
      </w:r>
      <w:proofErr w:type="spellStart"/>
      <w:r w:rsidR="005B21A0" w:rsidRPr="005B21A0">
        <w:rPr>
          <w:rFonts w:ascii="Arial" w:hAnsi="Arial" w:cs="Arial" w:hint="cs"/>
          <w:b/>
          <w:bCs/>
          <w:color w:val="333333"/>
          <w:sz w:val="32"/>
          <w:szCs w:val="32"/>
          <w:u w:val="single"/>
          <w:shd w:val="clear" w:color="auto" w:fill="FFFFFF"/>
          <w:rtl/>
        </w:rPr>
        <w:t>+</w:t>
      </w:r>
      <w:proofErr w:type="spellEnd"/>
      <w:r w:rsidR="005B21A0" w:rsidRPr="005B21A0">
        <w:rPr>
          <w:rFonts w:ascii="Arial" w:hAnsi="Arial" w:cs="Arial" w:hint="cs"/>
          <w:b/>
          <w:bCs/>
          <w:color w:val="333333"/>
          <w:sz w:val="32"/>
          <w:szCs w:val="32"/>
          <w:u w:val="single"/>
          <w:shd w:val="clear" w:color="auto" w:fill="FFFFFF"/>
          <w:rtl/>
        </w:rPr>
        <w:t xml:space="preserve"> ضمير</w:t>
      </w:r>
      <w:proofErr w:type="spellStart"/>
      <w:r w:rsidR="005B21A0" w:rsidRPr="005B21A0">
        <w:rPr>
          <w:rFonts w:ascii="Arial" w:hAnsi="Arial" w:cs="Arial" w:hint="cs"/>
          <w:b/>
          <w:bCs/>
          <w:color w:val="333333"/>
          <w:sz w:val="32"/>
          <w:szCs w:val="32"/>
          <w:u w:val="single"/>
          <w:shd w:val="clear" w:color="auto" w:fill="FFFFFF"/>
          <w:rtl/>
        </w:rPr>
        <w:t>)</w:t>
      </w:r>
      <w:proofErr w:type="spellEnd"/>
    </w:p>
    <w:p w:rsidR="005D5DEF" w:rsidRDefault="005D5DEF" w:rsidP="005D5DEF">
      <w:pPr>
        <w:pStyle w:val="a5"/>
        <w:numPr>
          <w:ilvl w:val="2"/>
          <w:numId w:val="1"/>
        </w:numPr>
        <w:rPr>
          <w:rFonts w:ascii="Arial" w:hAnsi="Arial" w:cs="Arial"/>
          <w:color w:val="333333"/>
          <w:sz w:val="32"/>
          <w:szCs w:val="32"/>
          <w:shd w:val="clear" w:color="auto" w:fill="FFFFFF"/>
        </w:rPr>
      </w:pPr>
      <w:r w:rsidRPr="005D5DEF">
        <w:rPr>
          <w:rFonts w:ascii="Arial" w:hAnsi="Arial" w:cs="Arial" w:hint="cs"/>
          <w:color w:val="333333"/>
          <w:sz w:val="32"/>
          <w:szCs w:val="32"/>
          <w:shd w:val="clear" w:color="auto" w:fill="FFFFFF"/>
          <w:rtl/>
        </w:rPr>
        <w:t>أحب الاسكندرية جوها.</w:t>
      </w:r>
    </w:p>
    <w:p w:rsidR="005D5DEF" w:rsidRDefault="005D5DEF" w:rsidP="005D5DEF">
      <w:pPr>
        <w:pStyle w:val="a5"/>
        <w:numPr>
          <w:ilvl w:val="2"/>
          <w:numId w:val="1"/>
        </w:numPr>
        <w:rPr>
          <w:rFonts w:ascii="Arial" w:hAnsi="Arial" w:cs="Arial"/>
          <w:color w:val="333333"/>
          <w:sz w:val="32"/>
          <w:szCs w:val="32"/>
          <w:shd w:val="clear" w:color="auto" w:fill="FFFFFF"/>
        </w:rPr>
      </w:pPr>
      <w:r>
        <w:rPr>
          <w:rFonts w:ascii="Arial" w:hAnsi="Arial" w:cs="Arial" w:hint="cs"/>
          <w:color w:val="333333"/>
          <w:sz w:val="32"/>
          <w:szCs w:val="32"/>
          <w:shd w:val="clear" w:color="auto" w:fill="FFFFFF"/>
          <w:rtl/>
        </w:rPr>
        <w:t>أعجبني المطرب صوته.</w:t>
      </w:r>
    </w:p>
    <w:p w:rsidR="005B21A0" w:rsidRDefault="005B21A0" w:rsidP="005B21A0">
      <w:pPr>
        <w:pStyle w:val="a5"/>
        <w:numPr>
          <w:ilvl w:val="2"/>
          <w:numId w:val="1"/>
        </w:numPr>
        <w:rPr>
          <w:rFonts w:ascii="Arial" w:hAnsi="Arial" w:cs="Arial"/>
          <w:color w:val="333333"/>
          <w:sz w:val="32"/>
          <w:szCs w:val="32"/>
          <w:shd w:val="clear" w:color="auto" w:fill="FFFFFF"/>
        </w:rPr>
      </w:pPr>
      <w:r>
        <w:rPr>
          <w:rFonts w:ascii="Arial" w:hAnsi="Arial" w:cs="Arial" w:hint="cs"/>
          <w:color w:val="333333"/>
          <w:sz w:val="32"/>
          <w:szCs w:val="32"/>
          <w:shd w:val="clear" w:color="auto" w:fill="FFFFFF"/>
          <w:rtl/>
        </w:rPr>
        <w:t xml:space="preserve">استمتعت بالوردة عطر. </w:t>
      </w:r>
    </w:p>
    <w:p w:rsidR="005B21A0" w:rsidRDefault="005B21A0" w:rsidP="005B21A0">
      <w:pPr>
        <w:rPr>
          <w:rFonts w:ascii="Arial" w:hAnsi="Arial" w:cs="Arial"/>
          <w:b/>
          <w:bCs/>
          <w:color w:val="333333"/>
          <w:sz w:val="32"/>
          <w:szCs w:val="32"/>
          <w:u w:val="single"/>
          <w:shd w:val="clear" w:color="auto" w:fill="FFFFFF"/>
          <w:rtl/>
        </w:rPr>
      </w:pPr>
      <w:r w:rsidRPr="005B21A0">
        <w:rPr>
          <w:rFonts w:ascii="Arial" w:hAnsi="Arial" w:cs="Arial" w:hint="cs"/>
          <w:b/>
          <w:bCs/>
          <w:color w:val="333333"/>
          <w:sz w:val="32"/>
          <w:szCs w:val="32"/>
          <w:u w:val="single"/>
          <w:shd w:val="clear" w:color="auto" w:fill="FFFFFF"/>
          <w:rtl/>
        </w:rPr>
        <w:t>نموذج الاعراب:</w:t>
      </w:r>
    </w:p>
    <w:p w:rsidR="005B21A0" w:rsidRPr="00C67AB1" w:rsidRDefault="005B21A0" w:rsidP="005B21A0">
      <w:pPr>
        <w:pStyle w:val="a5"/>
        <w:ind w:left="2160"/>
        <w:rPr>
          <w:rFonts w:ascii="Arial" w:hAnsi="Arial" w:cs="Arial"/>
          <w:b/>
          <w:bCs/>
          <w:color w:val="333333"/>
          <w:sz w:val="32"/>
          <w:szCs w:val="32"/>
          <w:shd w:val="clear" w:color="auto" w:fill="FFFFFF"/>
          <w:rtl/>
        </w:rPr>
      </w:pPr>
      <w:r w:rsidRPr="00C67AB1">
        <w:rPr>
          <w:rFonts w:ascii="Arial" w:hAnsi="Arial" w:cs="Arial" w:hint="cs"/>
          <w:b/>
          <w:bCs/>
          <w:color w:val="333333"/>
          <w:sz w:val="32"/>
          <w:szCs w:val="32"/>
          <w:shd w:val="clear" w:color="auto" w:fill="FFFFFF"/>
          <w:rtl/>
        </w:rPr>
        <w:t>أحب الفاروق عمر.</w:t>
      </w:r>
    </w:p>
    <w:p w:rsidR="005B21A0" w:rsidRDefault="005B21A0" w:rsidP="005B21A0">
      <w:pPr>
        <w:rPr>
          <w:rFonts w:ascii="Arial" w:hAnsi="Arial" w:cs="Arial"/>
          <w:color w:val="333333"/>
          <w:sz w:val="32"/>
          <w:szCs w:val="32"/>
          <w:shd w:val="clear" w:color="auto" w:fill="FFFFFF"/>
          <w:rtl/>
        </w:rPr>
      </w:pPr>
      <w:proofErr w:type="spellStart"/>
      <w:r w:rsidRPr="005B21A0">
        <w:rPr>
          <w:rFonts w:ascii="Arial" w:hAnsi="Arial" w:cs="Arial" w:hint="cs"/>
          <w:color w:val="333333"/>
          <w:sz w:val="32"/>
          <w:szCs w:val="32"/>
          <w:shd w:val="clear" w:color="auto" w:fill="FFFFFF"/>
          <w:rtl/>
        </w:rPr>
        <w:t>أحب:</w:t>
      </w:r>
      <w:proofErr w:type="spellEnd"/>
      <w:r>
        <w:rPr>
          <w:rFonts w:ascii="Arial" w:hAnsi="Arial" w:cs="Arial" w:hint="cs"/>
          <w:color w:val="333333"/>
          <w:sz w:val="32"/>
          <w:szCs w:val="32"/>
          <w:shd w:val="clear" w:color="auto" w:fill="FFFFFF"/>
          <w:rtl/>
        </w:rPr>
        <w:t xml:space="preserve"> فعل مضارع مرفوع وعلامة رفعه الضمة والفاعل ضمير مستتر تقديره أنا.</w:t>
      </w:r>
    </w:p>
    <w:p w:rsidR="005B21A0" w:rsidRDefault="005B21A0" w:rsidP="005B21A0">
      <w:pPr>
        <w:rPr>
          <w:rFonts w:ascii="Arial" w:hAnsi="Arial" w:cs="Arial"/>
          <w:color w:val="333333"/>
          <w:sz w:val="32"/>
          <w:szCs w:val="32"/>
          <w:shd w:val="clear" w:color="auto" w:fill="FFFFFF"/>
          <w:rtl/>
        </w:rPr>
      </w:pPr>
      <w:proofErr w:type="spellStart"/>
      <w:r>
        <w:rPr>
          <w:rFonts w:ascii="Arial" w:hAnsi="Arial" w:cs="Arial" w:hint="cs"/>
          <w:color w:val="333333"/>
          <w:sz w:val="32"/>
          <w:szCs w:val="32"/>
          <w:shd w:val="clear" w:color="auto" w:fill="FFFFFF"/>
          <w:rtl/>
        </w:rPr>
        <w:t>الفاروق:</w:t>
      </w:r>
      <w:proofErr w:type="spellEnd"/>
      <w:r>
        <w:rPr>
          <w:rFonts w:ascii="Arial" w:hAnsi="Arial" w:cs="Arial" w:hint="cs"/>
          <w:color w:val="333333"/>
          <w:sz w:val="32"/>
          <w:szCs w:val="32"/>
          <w:shd w:val="clear" w:color="auto" w:fill="FFFFFF"/>
          <w:rtl/>
        </w:rPr>
        <w:t xml:space="preserve"> مفعول </w:t>
      </w:r>
      <w:proofErr w:type="spellStart"/>
      <w:r>
        <w:rPr>
          <w:rFonts w:ascii="Arial" w:hAnsi="Arial" w:cs="Arial" w:hint="cs"/>
          <w:color w:val="333333"/>
          <w:sz w:val="32"/>
          <w:szCs w:val="32"/>
          <w:shd w:val="clear" w:color="auto" w:fill="FFFFFF"/>
          <w:rtl/>
        </w:rPr>
        <w:t>به</w:t>
      </w:r>
      <w:proofErr w:type="spellEnd"/>
      <w:r>
        <w:rPr>
          <w:rFonts w:ascii="Arial" w:hAnsi="Arial" w:cs="Arial" w:hint="cs"/>
          <w:color w:val="333333"/>
          <w:sz w:val="32"/>
          <w:szCs w:val="32"/>
          <w:shd w:val="clear" w:color="auto" w:fill="FFFFFF"/>
          <w:rtl/>
        </w:rPr>
        <w:t xml:space="preserve"> منصوب وعلامة نصبه الفتحة.</w:t>
      </w:r>
    </w:p>
    <w:p w:rsidR="005B21A0" w:rsidRDefault="00BA2C86" w:rsidP="005B21A0">
      <w:pPr>
        <w:rPr>
          <w:rFonts w:ascii="Arial" w:hAnsi="Arial" w:cs="Arial"/>
          <w:color w:val="333333"/>
          <w:sz w:val="32"/>
          <w:szCs w:val="32"/>
          <w:shd w:val="clear" w:color="auto" w:fill="FFFFFF"/>
          <w:rtl/>
        </w:rPr>
      </w:pPr>
      <w:proofErr w:type="spellStart"/>
      <w:r>
        <w:rPr>
          <w:rFonts w:ascii="Arial" w:hAnsi="Arial" w:cs="Arial" w:hint="cs"/>
          <w:color w:val="333333"/>
          <w:sz w:val="32"/>
          <w:szCs w:val="32"/>
          <w:shd w:val="clear" w:color="auto" w:fill="FFFFFF"/>
          <w:rtl/>
        </w:rPr>
        <w:t>عمر:</w:t>
      </w:r>
      <w:proofErr w:type="spellEnd"/>
      <w:r>
        <w:rPr>
          <w:rFonts w:ascii="Arial" w:hAnsi="Arial" w:cs="Arial" w:hint="cs"/>
          <w:color w:val="333333"/>
          <w:sz w:val="32"/>
          <w:szCs w:val="32"/>
          <w:shd w:val="clear" w:color="auto" w:fill="FFFFFF"/>
          <w:rtl/>
        </w:rPr>
        <w:t xml:space="preserve"> بدل منصوب وعلامة نصبه الفتحة.</w:t>
      </w:r>
    </w:p>
    <w:p w:rsidR="00BA2C86" w:rsidRDefault="00BA2C86" w:rsidP="00BA2C86">
      <w:pPr>
        <w:rPr>
          <w:rFonts w:ascii="Arial" w:hAnsi="Arial" w:cs="Arial"/>
          <w:color w:val="333333"/>
          <w:sz w:val="32"/>
          <w:szCs w:val="32"/>
          <w:shd w:val="clear" w:color="auto" w:fill="FFFFFF"/>
          <w:rtl/>
        </w:rPr>
      </w:pPr>
    </w:p>
    <w:p w:rsidR="00BA2C86" w:rsidRPr="00C67AB1" w:rsidRDefault="00BA2C86" w:rsidP="00BA2C86">
      <w:pPr>
        <w:jc w:val="center"/>
        <w:rPr>
          <w:rFonts w:ascii="Arial" w:hAnsi="Arial" w:cs="Arial"/>
          <w:b/>
          <w:bCs/>
          <w:color w:val="333333"/>
          <w:sz w:val="32"/>
          <w:szCs w:val="32"/>
          <w:shd w:val="clear" w:color="auto" w:fill="FFFFFF"/>
          <w:rtl/>
        </w:rPr>
      </w:pPr>
      <w:r w:rsidRPr="00C67AB1">
        <w:rPr>
          <w:rFonts w:ascii="Arial" w:hAnsi="Arial" w:cs="Arial" w:hint="cs"/>
          <w:b/>
          <w:bCs/>
          <w:color w:val="333333"/>
          <w:sz w:val="32"/>
          <w:szCs w:val="32"/>
          <w:shd w:val="clear" w:color="auto" w:fill="FFFFFF"/>
          <w:rtl/>
        </w:rPr>
        <w:lastRenderedPageBreak/>
        <w:t>قرأت القصة نصفها.</w:t>
      </w:r>
    </w:p>
    <w:p w:rsidR="00BA2C86" w:rsidRDefault="00BA2C86" w:rsidP="00BA2C86">
      <w:pPr>
        <w:rPr>
          <w:rFonts w:ascii="Arial" w:hAnsi="Arial" w:cs="Arial"/>
          <w:color w:val="333333"/>
          <w:sz w:val="32"/>
          <w:szCs w:val="32"/>
          <w:shd w:val="clear" w:color="auto" w:fill="FFFFFF"/>
          <w:rtl/>
        </w:rPr>
      </w:pPr>
      <w:proofErr w:type="spellStart"/>
      <w:r>
        <w:rPr>
          <w:rFonts w:ascii="Arial" w:hAnsi="Arial" w:cs="Arial" w:hint="cs"/>
          <w:color w:val="333333"/>
          <w:sz w:val="32"/>
          <w:szCs w:val="32"/>
          <w:shd w:val="clear" w:color="auto" w:fill="FFFFFF"/>
          <w:rtl/>
        </w:rPr>
        <w:t>قرأت:</w:t>
      </w:r>
      <w:proofErr w:type="spellEnd"/>
      <w:r>
        <w:rPr>
          <w:rFonts w:ascii="Arial" w:hAnsi="Arial" w:cs="Arial" w:hint="cs"/>
          <w:color w:val="333333"/>
          <w:sz w:val="32"/>
          <w:szCs w:val="32"/>
          <w:shd w:val="clear" w:color="auto" w:fill="FFFFFF"/>
          <w:rtl/>
        </w:rPr>
        <w:t xml:space="preserve"> فعل ماضي مبني على السكون والتاء ضمير مبني في محل رفع فاعل.</w:t>
      </w:r>
    </w:p>
    <w:p w:rsidR="00BA2C86" w:rsidRDefault="00BA2C86" w:rsidP="00BA2C86">
      <w:pPr>
        <w:rPr>
          <w:rFonts w:ascii="Arial" w:hAnsi="Arial" w:cs="Arial"/>
          <w:color w:val="333333"/>
          <w:sz w:val="32"/>
          <w:szCs w:val="32"/>
          <w:shd w:val="clear" w:color="auto" w:fill="FFFFFF"/>
          <w:rtl/>
        </w:rPr>
      </w:pPr>
      <w:proofErr w:type="spellStart"/>
      <w:r>
        <w:rPr>
          <w:rFonts w:ascii="Arial" w:hAnsi="Arial" w:cs="Arial" w:hint="cs"/>
          <w:color w:val="333333"/>
          <w:sz w:val="32"/>
          <w:szCs w:val="32"/>
          <w:shd w:val="clear" w:color="auto" w:fill="FFFFFF"/>
          <w:rtl/>
        </w:rPr>
        <w:t>القصة:</w:t>
      </w:r>
      <w:proofErr w:type="spellEnd"/>
      <w:r>
        <w:rPr>
          <w:rFonts w:ascii="Arial" w:hAnsi="Arial" w:cs="Arial" w:hint="cs"/>
          <w:color w:val="333333"/>
          <w:sz w:val="32"/>
          <w:szCs w:val="32"/>
          <w:shd w:val="clear" w:color="auto" w:fill="FFFFFF"/>
          <w:rtl/>
        </w:rPr>
        <w:t xml:space="preserve"> مفعول </w:t>
      </w:r>
      <w:proofErr w:type="spellStart"/>
      <w:r>
        <w:rPr>
          <w:rFonts w:ascii="Arial" w:hAnsi="Arial" w:cs="Arial" w:hint="cs"/>
          <w:color w:val="333333"/>
          <w:sz w:val="32"/>
          <w:szCs w:val="32"/>
          <w:shd w:val="clear" w:color="auto" w:fill="FFFFFF"/>
          <w:rtl/>
        </w:rPr>
        <w:t>به</w:t>
      </w:r>
      <w:proofErr w:type="spellEnd"/>
      <w:r>
        <w:rPr>
          <w:rFonts w:ascii="Arial" w:hAnsi="Arial" w:cs="Arial" w:hint="cs"/>
          <w:color w:val="333333"/>
          <w:sz w:val="32"/>
          <w:szCs w:val="32"/>
          <w:shd w:val="clear" w:color="auto" w:fill="FFFFFF"/>
          <w:rtl/>
        </w:rPr>
        <w:t xml:space="preserve"> منصوب وعلامة نصبه الفتحة.</w:t>
      </w:r>
    </w:p>
    <w:p w:rsidR="00BA2C86" w:rsidRDefault="00BA2C86" w:rsidP="00BA2C86">
      <w:pPr>
        <w:rPr>
          <w:rFonts w:ascii="Arial" w:hAnsi="Arial" w:cs="Arial"/>
          <w:color w:val="333333"/>
          <w:sz w:val="32"/>
          <w:szCs w:val="32"/>
          <w:shd w:val="clear" w:color="auto" w:fill="FFFFFF"/>
          <w:rtl/>
        </w:rPr>
      </w:pPr>
      <w:proofErr w:type="spellStart"/>
      <w:r>
        <w:rPr>
          <w:rFonts w:ascii="Arial" w:hAnsi="Arial" w:cs="Arial" w:hint="cs"/>
          <w:color w:val="333333"/>
          <w:sz w:val="32"/>
          <w:szCs w:val="32"/>
          <w:shd w:val="clear" w:color="auto" w:fill="FFFFFF"/>
          <w:rtl/>
        </w:rPr>
        <w:t>نصفها:</w:t>
      </w:r>
      <w:proofErr w:type="spellEnd"/>
      <w:r>
        <w:rPr>
          <w:rFonts w:ascii="Arial" w:hAnsi="Arial" w:cs="Arial" w:hint="cs"/>
          <w:color w:val="333333"/>
          <w:sz w:val="32"/>
          <w:szCs w:val="32"/>
          <w:shd w:val="clear" w:color="auto" w:fill="FFFFFF"/>
          <w:rtl/>
        </w:rPr>
        <w:t xml:space="preserve"> بدل منصوب وعلامة نصبه الفتحة وهو مضاف  والها ضمير مبني في محل جر مضاف إليه.</w:t>
      </w:r>
    </w:p>
    <w:p w:rsidR="00BA2C86" w:rsidRPr="00C67AB1" w:rsidRDefault="00BA2C86" w:rsidP="00BA2C86">
      <w:pPr>
        <w:jc w:val="center"/>
        <w:rPr>
          <w:rFonts w:ascii="Arial" w:hAnsi="Arial" w:cs="Arial"/>
          <w:b/>
          <w:bCs/>
          <w:color w:val="333333"/>
          <w:sz w:val="32"/>
          <w:szCs w:val="32"/>
          <w:shd w:val="clear" w:color="auto" w:fill="FFFFFF"/>
          <w:rtl/>
        </w:rPr>
      </w:pPr>
      <w:r w:rsidRPr="00C67AB1">
        <w:rPr>
          <w:rFonts w:ascii="Arial" w:hAnsi="Arial" w:cs="Arial" w:hint="cs"/>
          <w:b/>
          <w:bCs/>
          <w:color w:val="333333"/>
          <w:sz w:val="32"/>
          <w:szCs w:val="32"/>
          <w:shd w:val="clear" w:color="auto" w:fill="FFFFFF"/>
          <w:rtl/>
        </w:rPr>
        <w:t>أحب الاسكندرية جوها.</w:t>
      </w:r>
    </w:p>
    <w:p w:rsidR="00BA2C86" w:rsidRDefault="00BA2C86" w:rsidP="00BA2C86">
      <w:pPr>
        <w:rPr>
          <w:rFonts w:ascii="Arial" w:hAnsi="Arial" w:cs="Arial"/>
          <w:color w:val="333333"/>
          <w:sz w:val="32"/>
          <w:szCs w:val="32"/>
          <w:shd w:val="clear" w:color="auto" w:fill="FFFFFF"/>
          <w:rtl/>
        </w:rPr>
      </w:pPr>
      <w:proofErr w:type="spellStart"/>
      <w:r>
        <w:rPr>
          <w:rFonts w:ascii="Arial" w:hAnsi="Arial" w:cs="Arial" w:hint="cs"/>
          <w:color w:val="333333"/>
          <w:sz w:val="32"/>
          <w:szCs w:val="32"/>
          <w:shd w:val="clear" w:color="auto" w:fill="FFFFFF"/>
          <w:rtl/>
        </w:rPr>
        <w:t>أحب:</w:t>
      </w:r>
      <w:proofErr w:type="spellEnd"/>
      <w:r>
        <w:rPr>
          <w:rFonts w:ascii="Arial" w:hAnsi="Arial" w:cs="Arial" w:hint="cs"/>
          <w:color w:val="333333"/>
          <w:sz w:val="32"/>
          <w:szCs w:val="32"/>
          <w:shd w:val="clear" w:color="auto" w:fill="FFFFFF"/>
          <w:rtl/>
        </w:rPr>
        <w:t xml:space="preserve"> </w:t>
      </w:r>
      <w:r w:rsidR="00C67AB1">
        <w:rPr>
          <w:rFonts w:ascii="Arial" w:hAnsi="Arial" w:cs="Arial" w:hint="cs"/>
          <w:color w:val="333333"/>
          <w:sz w:val="32"/>
          <w:szCs w:val="32"/>
          <w:shd w:val="clear" w:color="auto" w:fill="FFFFFF"/>
          <w:rtl/>
        </w:rPr>
        <w:t>فعل مضارع مرفوع بالضمة والفاعل ضمير مستتر تقديره أنا.</w:t>
      </w:r>
    </w:p>
    <w:p w:rsidR="00BA2C86" w:rsidRDefault="00BA2C86" w:rsidP="00C67AB1">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الاسكندرية:</w:t>
      </w:r>
      <w:r w:rsidR="00C67AB1">
        <w:rPr>
          <w:rFonts w:ascii="Arial" w:hAnsi="Arial" w:cs="Arial" w:hint="cs"/>
          <w:color w:val="333333"/>
          <w:sz w:val="32"/>
          <w:szCs w:val="32"/>
          <w:shd w:val="clear" w:color="auto" w:fill="FFFFFF"/>
          <w:rtl/>
        </w:rPr>
        <w:t xml:space="preserve">مفعول </w:t>
      </w:r>
      <w:proofErr w:type="spellStart"/>
      <w:r w:rsidR="00C67AB1">
        <w:rPr>
          <w:rFonts w:ascii="Arial" w:hAnsi="Arial" w:cs="Arial" w:hint="cs"/>
          <w:color w:val="333333"/>
          <w:sz w:val="32"/>
          <w:szCs w:val="32"/>
          <w:shd w:val="clear" w:color="auto" w:fill="FFFFFF"/>
          <w:rtl/>
        </w:rPr>
        <w:t>به</w:t>
      </w:r>
      <w:proofErr w:type="spellEnd"/>
      <w:r w:rsidR="00C67AB1">
        <w:rPr>
          <w:rFonts w:ascii="Arial" w:hAnsi="Arial" w:cs="Arial" w:hint="cs"/>
          <w:color w:val="333333"/>
          <w:sz w:val="32"/>
          <w:szCs w:val="32"/>
          <w:shd w:val="clear" w:color="auto" w:fill="FFFFFF"/>
          <w:rtl/>
        </w:rPr>
        <w:t xml:space="preserve"> منصوب وعلامة نصبه الفتحة.</w:t>
      </w:r>
    </w:p>
    <w:p w:rsidR="00BA2C86" w:rsidRDefault="00BA2C86" w:rsidP="00BA2C86">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 </w:t>
      </w:r>
      <w:proofErr w:type="spellStart"/>
      <w:r>
        <w:rPr>
          <w:rFonts w:ascii="Arial" w:hAnsi="Arial" w:cs="Arial" w:hint="cs"/>
          <w:color w:val="333333"/>
          <w:sz w:val="32"/>
          <w:szCs w:val="32"/>
          <w:shd w:val="clear" w:color="auto" w:fill="FFFFFF"/>
          <w:rtl/>
        </w:rPr>
        <w:t>جوها:</w:t>
      </w:r>
      <w:proofErr w:type="spellEnd"/>
      <w:r>
        <w:rPr>
          <w:rFonts w:ascii="Arial" w:hAnsi="Arial" w:cs="Arial" w:hint="cs"/>
          <w:color w:val="333333"/>
          <w:sz w:val="32"/>
          <w:szCs w:val="32"/>
          <w:shd w:val="clear" w:color="auto" w:fill="FFFFFF"/>
          <w:rtl/>
        </w:rPr>
        <w:t xml:space="preserve"> بدل منصوب وعلامة نصبه الفتحة وهو مضاف والهاء ضمير مبني في محل </w:t>
      </w:r>
      <w:r w:rsidR="00C67AB1">
        <w:rPr>
          <w:rFonts w:ascii="Arial" w:hAnsi="Arial" w:cs="Arial" w:hint="cs"/>
          <w:color w:val="333333"/>
          <w:sz w:val="32"/>
          <w:szCs w:val="32"/>
          <w:shd w:val="clear" w:color="auto" w:fill="FFFFFF"/>
          <w:rtl/>
        </w:rPr>
        <w:t>جر مضاف إليه.</w:t>
      </w:r>
    </w:p>
    <w:p w:rsidR="00905F20" w:rsidRDefault="00905F20" w:rsidP="00BA2C86">
      <w:pPr>
        <w:rPr>
          <w:rFonts w:ascii="Arial" w:hAnsi="Arial" w:cs="Arial"/>
          <w:color w:val="333333"/>
          <w:sz w:val="32"/>
          <w:szCs w:val="32"/>
          <w:shd w:val="clear" w:color="auto" w:fill="FFFFFF"/>
          <w:rtl/>
        </w:rPr>
      </w:pPr>
      <w:r w:rsidRPr="00905F20">
        <w:rPr>
          <w:rFonts w:ascii="Arial" w:hAnsi="Arial" w:cs="Arial" w:hint="cs"/>
          <w:b/>
          <w:bCs/>
          <w:color w:val="333333"/>
          <w:sz w:val="32"/>
          <w:szCs w:val="32"/>
          <w:u w:val="single"/>
          <w:shd w:val="clear" w:color="auto" w:fill="FFFFFF"/>
          <w:rtl/>
        </w:rPr>
        <w:t>التدريبات:</w:t>
      </w:r>
    </w:p>
    <w:p w:rsidR="00905F20" w:rsidRPr="00905F20" w:rsidRDefault="00905F20" w:rsidP="00BA2C86">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الكتاب </w:t>
      </w:r>
      <w:proofErr w:type="spellStart"/>
      <w:r>
        <w:rPr>
          <w:rFonts w:ascii="Arial" w:hAnsi="Arial" w:cs="Arial" w:hint="cs"/>
          <w:color w:val="333333"/>
          <w:sz w:val="32"/>
          <w:szCs w:val="32"/>
          <w:shd w:val="clear" w:color="auto" w:fill="FFFFFF"/>
          <w:rtl/>
        </w:rPr>
        <w:t>ص142</w:t>
      </w:r>
      <w:proofErr w:type="spellEnd"/>
      <w:r>
        <w:rPr>
          <w:rFonts w:ascii="Arial" w:hAnsi="Arial" w:cs="Arial" w:hint="cs"/>
          <w:color w:val="333333"/>
          <w:sz w:val="32"/>
          <w:szCs w:val="32"/>
          <w:shd w:val="clear" w:color="auto" w:fill="FFFFFF"/>
          <w:rtl/>
        </w:rPr>
        <w:t xml:space="preserve"> </w:t>
      </w:r>
      <w:proofErr w:type="spellStart"/>
      <w:r>
        <w:rPr>
          <w:rFonts w:ascii="Arial" w:hAnsi="Arial" w:cs="Arial" w:hint="cs"/>
          <w:color w:val="333333"/>
          <w:sz w:val="32"/>
          <w:szCs w:val="32"/>
          <w:shd w:val="clear" w:color="auto" w:fill="FFFFFF"/>
          <w:rtl/>
        </w:rPr>
        <w:t>(</w:t>
      </w:r>
      <w:proofErr w:type="spellEnd"/>
      <w:r>
        <w:rPr>
          <w:rFonts w:ascii="Arial" w:hAnsi="Arial" w:cs="Arial" w:hint="cs"/>
          <w:color w:val="333333"/>
          <w:sz w:val="32"/>
          <w:szCs w:val="32"/>
          <w:shd w:val="clear" w:color="auto" w:fill="FFFFFF"/>
          <w:rtl/>
        </w:rPr>
        <w:t xml:space="preserve"> </w:t>
      </w:r>
      <w:proofErr w:type="spellStart"/>
      <w:r>
        <w:rPr>
          <w:rFonts w:ascii="Arial" w:hAnsi="Arial" w:cs="Arial" w:hint="cs"/>
          <w:color w:val="333333"/>
          <w:sz w:val="32"/>
          <w:szCs w:val="32"/>
          <w:shd w:val="clear" w:color="auto" w:fill="FFFFFF"/>
          <w:rtl/>
        </w:rPr>
        <w:t>1-</w:t>
      </w:r>
      <w:proofErr w:type="spellEnd"/>
      <w:r>
        <w:rPr>
          <w:rFonts w:ascii="Arial" w:hAnsi="Arial" w:cs="Arial" w:hint="cs"/>
          <w:color w:val="333333"/>
          <w:sz w:val="32"/>
          <w:szCs w:val="32"/>
          <w:shd w:val="clear" w:color="auto" w:fill="FFFFFF"/>
          <w:rtl/>
        </w:rPr>
        <w:t xml:space="preserve"> </w:t>
      </w:r>
      <w:proofErr w:type="spellStart"/>
      <w:r>
        <w:rPr>
          <w:rFonts w:ascii="Arial" w:hAnsi="Arial" w:cs="Arial" w:hint="cs"/>
          <w:color w:val="333333"/>
          <w:sz w:val="32"/>
          <w:szCs w:val="32"/>
          <w:shd w:val="clear" w:color="auto" w:fill="FFFFFF"/>
          <w:rtl/>
        </w:rPr>
        <w:t>2-</w:t>
      </w:r>
      <w:proofErr w:type="spellEnd"/>
      <w:r>
        <w:rPr>
          <w:rFonts w:ascii="Arial" w:hAnsi="Arial" w:cs="Arial" w:hint="cs"/>
          <w:color w:val="333333"/>
          <w:sz w:val="32"/>
          <w:szCs w:val="32"/>
          <w:shd w:val="clear" w:color="auto" w:fill="FFFFFF"/>
          <w:rtl/>
        </w:rPr>
        <w:t xml:space="preserve"> 3 </w:t>
      </w:r>
      <w:proofErr w:type="spellStart"/>
      <w:r>
        <w:rPr>
          <w:rFonts w:ascii="Arial" w:hAnsi="Arial" w:cs="Arial" w:hint="cs"/>
          <w:color w:val="333333"/>
          <w:sz w:val="32"/>
          <w:szCs w:val="32"/>
          <w:shd w:val="clear" w:color="auto" w:fill="FFFFFF"/>
          <w:rtl/>
        </w:rPr>
        <w:t>)</w:t>
      </w:r>
      <w:proofErr w:type="spellEnd"/>
      <w:r>
        <w:rPr>
          <w:rFonts w:ascii="Arial" w:hAnsi="Arial" w:cs="Arial" w:hint="cs"/>
          <w:color w:val="333333"/>
          <w:sz w:val="32"/>
          <w:szCs w:val="32"/>
          <w:shd w:val="clear" w:color="auto" w:fill="FFFFFF"/>
          <w:rtl/>
        </w:rPr>
        <w:t xml:space="preserve"> وص 143 (4 </w:t>
      </w:r>
      <w:proofErr w:type="spellStart"/>
      <w:r>
        <w:rPr>
          <w:rFonts w:ascii="Arial" w:hAnsi="Arial" w:cs="Arial"/>
          <w:color w:val="333333"/>
          <w:sz w:val="32"/>
          <w:szCs w:val="32"/>
          <w:shd w:val="clear" w:color="auto" w:fill="FFFFFF"/>
          <w:rtl/>
        </w:rPr>
        <w:t>–</w:t>
      </w:r>
      <w:proofErr w:type="spellEnd"/>
      <w:r>
        <w:rPr>
          <w:rFonts w:ascii="Arial" w:hAnsi="Arial" w:cs="Arial" w:hint="cs"/>
          <w:color w:val="333333"/>
          <w:sz w:val="32"/>
          <w:szCs w:val="32"/>
          <w:shd w:val="clear" w:color="auto" w:fill="FFFFFF"/>
          <w:rtl/>
        </w:rPr>
        <w:t xml:space="preserve"> 5 </w:t>
      </w:r>
      <w:proofErr w:type="spellStart"/>
      <w:r>
        <w:rPr>
          <w:rFonts w:ascii="Arial" w:hAnsi="Arial" w:cs="Arial"/>
          <w:color w:val="333333"/>
          <w:sz w:val="32"/>
          <w:szCs w:val="32"/>
          <w:shd w:val="clear" w:color="auto" w:fill="FFFFFF"/>
          <w:rtl/>
        </w:rPr>
        <w:t>–</w:t>
      </w:r>
      <w:proofErr w:type="spellEnd"/>
      <w:r>
        <w:rPr>
          <w:rFonts w:ascii="Arial" w:hAnsi="Arial" w:cs="Arial" w:hint="cs"/>
          <w:color w:val="333333"/>
          <w:sz w:val="32"/>
          <w:szCs w:val="32"/>
          <w:shd w:val="clear" w:color="auto" w:fill="FFFFFF"/>
          <w:rtl/>
        </w:rPr>
        <w:t xml:space="preserve"> 6 </w:t>
      </w:r>
      <w:proofErr w:type="spellStart"/>
      <w:r>
        <w:rPr>
          <w:rFonts w:ascii="Arial" w:hAnsi="Arial" w:cs="Arial" w:hint="cs"/>
          <w:color w:val="333333"/>
          <w:sz w:val="32"/>
          <w:szCs w:val="32"/>
          <w:shd w:val="clear" w:color="auto" w:fill="FFFFFF"/>
          <w:rtl/>
        </w:rPr>
        <w:t>)</w:t>
      </w:r>
      <w:proofErr w:type="spellEnd"/>
    </w:p>
    <w:p w:rsidR="005B21A0" w:rsidRDefault="005B21A0"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Default="00C8033A" w:rsidP="005B21A0">
      <w:pPr>
        <w:rPr>
          <w:rFonts w:ascii="Arial" w:hAnsi="Arial" w:cs="Arial"/>
          <w:color w:val="333333"/>
          <w:sz w:val="32"/>
          <w:szCs w:val="32"/>
          <w:shd w:val="clear" w:color="auto" w:fill="FFFFFF"/>
          <w:rtl/>
        </w:rPr>
      </w:pPr>
    </w:p>
    <w:p w:rsidR="00C8033A" w:rsidRPr="005B21A0" w:rsidRDefault="00C8033A" w:rsidP="005B21A0">
      <w:pPr>
        <w:rPr>
          <w:rFonts w:ascii="Arial" w:hAnsi="Arial" w:cs="Arial"/>
          <w:color w:val="333333"/>
          <w:sz w:val="32"/>
          <w:szCs w:val="32"/>
          <w:shd w:val="clear" w:color="auto" w:fill="FFFFFF"/>
          <w:rtl/>
        </w:rPr>
      </w:pPr>
    </w:p>
    <w:p w:rsidR="005945A5" w:rsidRDefault="005945A5" w:rsidP="005945A5">
      <w:pPr>
        <w:jc w:val="center"/>
        <w:rPr>
          <w:rFonts w:ascii="Arial" w:hAnsi="Arial" w:cs="Arial"/>
          <w:b/>
          <w:bCs/>
          <w:color w:val="333333"/>
          <w:sz w:val="32"/>
          <w:szCs w:val="32"/>
          <w:u w:val="single"/>
          <w:shd w:val="clear" w:color="auto" w:fill="FFFFFF"/>
          <w:rtl/>
        </w:rPr>
      </w:pPr>
    </w:p>
    <w:p w:rsidR="005945A5" w:rsidRDefault="005945A5" w:rsidP="005945A5">
      <w:pPr>
        <w:jc w:val="right"/>
        <w:rPr>
          <w:rFonts w:ascii="Arial" w:hAnsi="Arial" w:cs="Arial"/>
          <w:b/>
          <w:bCs/>
          <w:color w:val="333333"/>
          <w:sz w:val="32"/>
          <w:szCs w:val="32"/>
          <w:u w:val="single"/>
          <w:shd w:val="clear" w:color="auto" w:fill="FFFFFF"/>
        </w:rPr>
      </w:pPr>
      <w:r>
        <w:rPr>
          <w:rFonts w:ascii="Arial" w:hAnsi="Arial" w:cs="Arial"/>
          <w:b/>
          <w:bCs/>
          <w:color w:val="333333"/>
          <w:sz w:val="32"/>
          <w:szCs w:val="32"/>
          <w:u w:val="single"/>
          <w:shd w:val="clear" w:color="auto" w:fill="FFFFFF"/>
        </w:rPr>
        <w:t>Islamic Studies</w:t>
      </w:r>
    </w:p>
    <w:p w:rsidR="005945A5" w:rsidRDefault="005945A5" w:rsidP="005945A5">
      <w:pPr>
        <w:jc w:val="right"/>
        <w:rPr>
          <w:rFonts w:ascii="Arial" w:hAnsi="Arial" w:cs="Arial"/>
          <w:b/>
          <w:bCs/>
          <w:color w:val="333333"/>
          <w:sz w:val="32"/>
          <w:szCs w:val="32"/>
          <w:u w:val="single"/>
          <w:shd w:val="clear" w:color="auto" w:fill="FFFFFF"/>
          <w:lang w:bidi="ar-LY"/>
        </w:rPr>
      </w:pPr>
    </w:p>
    <w:p w:rsidR="008F3503" w:rsidRDefault="008F3503" w:rsidP="008F3503">
      <w:pPr>
        <w:pStyle w:val="a3"/>
        <w:shd w:val="clear" w:color="auto" w:fill="FFFFFF"/>
        <w:spacing w:before="120" w:beforeAutospacing="0" w:after="120" w:afterAutospacing="0"/>
        <w:jc w:val="center"/>
        <w:rPr>
          <w:rFonts w:asciiTheme="majorBidi" w:hAnsiTheme="majorBidi" w:cstheme="majorBidi"/>
          <w:b/>
          <w:bCs/>
          <w:color w:val="202122"/>
          <w:sz w:val="32"/>
          <w:szCs w:val="32"/>
          <w:u w:val="single"/>
        </w:rPr>
      </w:pPr>
      <w:r>
        <w:rPr>
          <w:rFonts w:asciiTheme="majorBidi" w:hAnsiTheme="majorBidi" w:cstheme="majorBidi"/>
          <w:b/>
          <w:bCs/>
          <w:color w:val="202122"/>
          <w:sz w:val="32"/>
          <w:szCs w:val="32"/>
          <w:u w:val="single"/>
        </w:rPr>
        <w:t>The boycott</w:t>
      </w:r>
    </w:p>
    <w:p w:rsidR="008F3503" w:rsidRDefault="008F3503" w:rsidP="008F3503">
      <w:pPr>
        <w:pStyle w:val="a3"/>
        <w:shd w:val="clear" w:color="auto" w:fill="FFFFFF"/>
        <w:spacing w:before="120" w:beforeAutospacing="0" w:after="120" w:afterAutospacing="0"/>
        <w:jc w:val="center"/>
        <w:rPr>
          <w:rFonts w:asciiTheme="majorBidi" w:hAnsiTheme="majorBidi" w:cstheme="majorBidi"/>
          <w:b/>
          <w:bCs/>
          <w:color w:val="202122"/>
          <w:sz w:val="32"/>
          <w:szCs w:val="32"/>
          <w:u w:val="single"/>
        </w:rPr>
      </w:pPr>
      <w:r>
        <w:rPr>
          <w:rFonts w:asciiTheme="majorBidi" w:hAnsiTheme="majorBidi" w:cstheme="majorBidi"/>
          <w:b/>
          <w:bCs/>
          <w:color w:val="202122"/>
          <w:sz w:val="32"/>
          <w:szCs w:val="32"/>
          <w:u w:val="single"/>
        </w:rPr>
        <w:t>(616 – 619) 7</w:t>
      </w:r>
      <w:r>
        <w:rPr>
          <w:rFonts w:asciiTheme="majorBidi" w:hAnsiTheme="majorBidi" w:cstheme="majorBidi"/>
          <w:b/>
          <w:bCs/>
          <w:color w:val="202122"/>
          <w:sz w:val="32"/>
          <w:szCs w:val="32"/>
          <w:u w:val="single"/>
          <w:vertAlign w:val="superscript"/>
        </w:rPr>
        <w:t>th</w:t>
      </w:r>
      <w:r>
        <w:rPr>
          <w:rFonts w:asciiTheme="majorBidi" w:hAnsiTheme="majorBidi" w:cstheme="majorBidi"/>
          <w:b/>
          <w:bCs/>
          <w:color w:val="202122"/>
          <w:sz w:val="32"/>
          <w:szCs w:val="32"/>
          <w:u w:val="single"/>
        </w:rPr>
        <w:t xml:space="preserve"> year of </w:t>
      </w:r>
      <w:proofErr w:type="spellStart"/>
      <w:r>
        <w:rPr>
          <w:rFonts w:asciiTheme="majorBidi" w:hAnsiTheme="majorBidi" w:cstheme="majorBidi"/>
          <w:b/>
          <w:bCs/>
          <w:color w:val="202122"/>
          <w:sz w:val="32"/>
          <w:szCs w:val="32"/>
          <w:u w:val="single"/>
        </w:rPr>
        <w:t>prophethood</w:t>
      </w:r>
      <w:proofErr w:type="spellEnd"/>
    </w:p>
    <w:p w:rsidR="008F3503" w:rsidRDefault="008F3503" w:rsidP="008F3503">
      <w:pPr>
        <w:pStyle w:val="a3"/>
        <w:shd w:val="clear" w:color="auto" w:fill="FFFFFF"/>
        <w:spacing w:before="120" w:beforeAutospacing="0" w:after="120" w:afterAutospacing="0"/>
      </w:pPr>
      <w:r>
        <w:rPr>
          <w:rFonts w:asciiTheme="majorBidi" w:hAnsiTheme="majorBidi" w:cstheme="majorBidi"/>
          <w:color w:val="202122"/>
          <w:sz w:val="28"/>
          <w:szCs w:val="28"/>
        </w:rPr>
        <w:t>The </w:t>
      </w:r>
      <w:proofErr w:type="spellStart"/>
      <w:r>
        <w:rPr>
          <w:rFonts w:asciiTheme="majorBidi" w:hAnsiTheme="majorBidi" w:cstheme="majorBidi"/>
          <w:b/>
          <w:bCs/>
          <w:color w:val="202122"/>
          <w:sz w:val="28"/>
          <w:szCs w:val="28"/>
        </w:rPr>
        <w:t>Meccan</w:t>
      </w:r>
      <w:proofErr w:type="spellEnd"/>
      <w:r>
        <w:rPr>
          <w:rFonts w:asciiTheme="majorBidi" w:hAnsiTheme="majorBidi" w:cstheme="majorBidi"/>
          <w:b/>
          <w:bCs/>
          <w:color w:val="202122"/>
          <w:sz w:val="28"/>
          <w:szCs w:val="28"/>
        </w:rPr>
        <w:t xml:space="preserve"> boycott of the </w:t>
      </w:r>
      <w:proofErr w:type="spellStart"/>
      <w:r>
        <w:rPr>
          <w:rFonts w:asciiTheme="majorBidi" w:hAnsiTheme="majorBidi" w:cstheme="majorBidi"/>
          <w:b/>
          <w:bCs/>
          <w:color w:val="202122"/>
          <w:sz w:val="28"/>
          <w:szCs w:val="28"/>
        </w:rPr>
        <w:t>Hashemites</w:t>
      </w:r>
      <w:proofErr w:type="spellEnd"/>
      <w:r>
        <w:rPr>
          <w:rFonts w:asciiTheme="majorBidi" w:hAnsiTheme="majorBidi" w:cstheme="majorBidi"/>
          <w:color w:val="202122"/>
          <w:sz w:val="28"/>
          <w:szCs w:val="28"/>
        </w:rPr>
        <w:t> was a public </w:t>
      </w:r>
      <w:hyperlink r:id="rId5" w:tooltip="Boycott" w:history="1">
        <w:r>
          <w:rPr>
            <w:rStyle w:val="Hyperlink"/>
            <w:rFonts w:asciiTheme="majorBidi" w:hAnsiTheme="majorBidi" w:cstheme="majorBidi"/>
            <w:color w:val="0B0080"/>
            <w:sz w:val="28"/>
            <w:szCs w:val="28"/>
          </w:rPr>
          <w:t>boycott</w:t>
        </w:r>
      </w:hyperlink>
      <w:r>
        <w:rPr>
          <w:rFonts w:asciiTheme="majorBidi" w:hAnsiTheme="majorBidi" w:cstheme="majorBidi"/>
          <w:color w:val="202122"/>
          <w:sz w:val="28"/>
          <w:szCs w:val="28"/>
        </w:rPr>
        <w:t> against the clan of </w:t>
      </w:r>
      <w:proofErr w:type="spellStart"/>
      <w:r>
        <w:rPr>
          <w:rFonts w:asciiTheme="majorBidi" w:hAnsiTheme="majorBidi" w:cstheme="majorBidi"/>
          <w:color w:val="202122"/>
          <w:sz w:val="28"/>
          <w:szCs w:val="28"/>
        </w:rPr>
        <w:fldChar w:fldCharType="begin"/>
      </w:r>
      <w:r>
        <w:rPr>
          <w:rFonts w:asciiTheme="majorBidi" w:hAnsiTheme="majorBidi" w:cstheme="majorBidi"/>
          <w:color w:val="202122"/>
          <w:sz w:val="28"/>
          <w:szCs w:val="28"/>
        </w:rPr>
        <w:instrText xml:space="preserve"> HYPERLINK "https://en.wikipedia.org/wiki/Banu_Hashim" \o "Banu Hashim" </w:instrText>
      </w:r>
      <w:r>
        <w:rPr>
          <w:rFonts w:asciiTheme="majorBidi" w:hAnsiTheme="majorBidi" w:cstheme="majorBidi"/>
          <w:color w:val="202122"/>
          <w:sz w:val="28"/>
          <w:szCs w:val="28"/>
        </w:rPr>
        <w:fldChar w:fldCharType="separate"/>
      </w:r>
      <w:r>
        <w:rPr>
          <w:rStyle w:val="Hyperlink"/>
          <w:rFonts w:asciiTheme="majorBidi" w:hAnsiTheme="majorBidi" w:cstheme="majorBidi"/>
          <w:color w:val="0B0080"/>
          <w:sz w:val="28"/>
          <w:szCs w:val="28"/>
        </w:rPr>
        <w:t>Banu</w:t>
      </w:r>
      <w:proofErr w:type="spellEnd"/>
      <w:r>
        <w:rPr>
          <w:rStyle w:val="Hyperlink"/>
          <w:rFonts w:asciiTheme="majorBidi" w:hAnsiTheme="majorBidi" w:cstheme="majorBidi"/>
          <w:color w:val="0B0080"/>
          <w:sz w:val="28"/>
          <w:szCs w:val="28"/>
        </w:rPr>
        <w:t xml:space="preserve"> </w:t>
      </w:r>
      <w:proofErr w:type="spellStart"/>
      <w:r>
        <w:rPr>
          <w:rStyle w:val="Hyperlink"/>
          <w:rFonts w:asciiTheme="majorBidi" w:hAnsiTheme="majorBidi" w:cstheme="majorBidi"/>
          <w:color w:val="0B0080"/>
          <w:sz w:val="28"/>
          <w:szCs w:val="28"/>
        </w:rPr>
        <w:t>Hashim</w:t>
      </w:r>
      <w:proofErr w:type="spellEnd"/>
      <w:r>
        <w:rPr>
          <w:rFonts w:asciiTheme="majorBidi" w:hAnsiTheme="majorBidi" w:cstheme="majorBidi"/>
          <w:color w:val="202122"/>
          <w:sz w:val="28"/>
          <w:szCs w:val="28"/>
        </w:rPr>
        <w:fldChar w:fldCharType="end"/>
      </w:r>
      <w:r>
        <w:rPr>
          <w:rFonts w:asciiTheme="majorBidi" w:hAnsiTheme="majorBidi" w:cstheme="majorBidi"/>
          <w:color w:val="202122"/>
          <w:sz w:val="28"/>
          <w:szCs w:val="28"/>
        </w:rPr>
        <w:t xml:space="preserve">, declared in 616 (7th year of </w:t>
      </w:r>
      <w:proofErr w:type="spellStart"/>
      <w:r>
        <w:rPr>
          <w:rFonts w:asciiTheme="majorBidi" w:hAnsiTheme="majorBidi" w:cstheme="majorBidi"/>
          <w:color w:val="202122"/>
          <w:sz w:val="28"/>
          <w:szCs w:val="28"/>
        </w:rPr>
        <w:t>Prophethood</w:t>
      </w:r>
      <w:proofErr w:type="spellEnd"/>
      <w:r>
        <w:rPr>
          <w:rFonts w:asciiTheme="majorBidi" w:hAnsiTheme="majorBidi" w:cstheme="majorBidi"/>
          <w:color w:val="202122"/>
          <w:sz w:val="28"/>
          <w:szCs w:val="28"/>
        </w:rPr>
        <w:t>) by the leaders of </w:t>
      </w:r>
      <w:proofErr w:type="spellStart"/>
      <w:r>
        <w:rPr>
          <w:rFonts w:asciiTheme="majorBidi" w:hAnsiTheme="majorBidi" w:cstheme="majorBidi"/>
          <w:color w:val="202122"/>
          <w:sz w:val="28"/>
          <w:szCs w:val="28"/>
        </w:rPr>
        <w:fldChar w:fldCharType="begin"/>
      </w:r>
      <w:r>
        <w:rPr>
          <w:rFonts w:asciiTheme="majorBidi" w:hAnsiTheme="majorBidi" w:cstheme="majorBidi"/>
          <w:color w:val="202122"/>
          <w:sz w:val="28"/>
          <w:szCs w:val="28"/>
        </w:rPr>
        <w:instrText xml:space="preserve"> HYPERLINK "https://en.wikipedia.org/wiki/Banu_Makhzum" \o "Banu Makhzum" </w:instrText>
      </w:r>
      <w:r>
        <w:rPr>
          <w:rFonts w:asciiTheme="majorBidi" w:hAnsiTheme="majorBidi" w:cstheme="majorBidi"/>
          <w:color w:val="202122"/>
          <w:sz w:val="28"/>
          <w:szCs w:val="28"/>
        </w:rPr>
        <w:fldChar w:fldCharType="separate"/>
      </w:r>
      <w:r>
        <w:rPr>
          <w:rStyle w:val="Hyperlink"/>
          <w:rFonts w:asciiTheme="majorBidi" w:hAnsiTheme="majorBidi" w:cstheme="majorBidi"/>
          <w:color w:val="0B0080"/>
          <w:sz w:val="28"/>
          <w:szCs w:val="28"/>
        </w:rPr>
        <w:t>Banu</w:t>
      </w:r>
      <w:proofErr w:type="spellEnd"/>
      <w:r>
        <w:rPr>
          <w:rStyle w:val="Hyperlink"/>
          <w:rFonts w:asciiTheme="majorBidi" w:hAnsiTheme="majorBidi" w:cstheme="majorBidi"/>
          <w:color w:val="0B0080"/>
          <w:sz w:val="28"/>
          <w:szCs w:val="28"/>
        </w:rPr>
        <w:t xml:space="preserve"> </w:t>
      </w:r>
      <w:proofErr w:type="spellStart"/>
      <w:r>
        <w:rPr>
          <w:rStyle w:val="Hyperlink"/>
          <w:rFonts w:asciiTheme="majorBidi" w:hAnsiTheme="majorBidi" w:cstheme="majorBidi"/>
          <w:color w:val="0B0080"/>
          <w:sz w:val="28"/>
          <w:szCs w:val="28"/>
        </w:rPr>
        <w:t>Makhzum</w:t>
      </w:r>
      <w:proofErr w:type="spellEnd"/>
      <w:r>
        <w:rPr>
          <w:rFonts w:asciiTheme="majorBidi" w:hAnsiTheme="majorBidi" w:cstheme="majorBidi"/>
          <w:color w:val="202122"/>
          <w:sz w:val="28"/>
          <w:szCs w:val="28"/>
        </w:rPr>
        <w:fldChar w:fldCharType="end"/>
      </w:r>
      <w:r>
        <w:rPr>
          <w:rFonts w:asciiTheme="majorBidi" w:hAnsiTheme="majorBidi" w:cstheme="majorBidi"/>
          <w:color w:val="202122"/>
          <w:sz w:val="28"/>
          <w:szCs w:val="28"/>
        </w:rPr>
        <w:t> and </w:t>
      </w:r>
      <w:proofErr w:type="spellStart"/>
      <w:r>
        <w:rPr>
          <w:rFonts w:asciiTheme="majorBidi" w:hAnsiTheme="majorBidi" w:cstheme="majorBidi"/>
          <w:color w:val="202122"/>
          <w:sz w:val="28"/>
          <w:szCs w:val="28"/>
        </w:rPr>
        <w:fldChar w:fldCharType="begin"/>
      </w:r>
      <w:r>
        <w:rPr>
          <w:rFonts w:asciiTheme="majorBidi" w:hAnsiTheme="majorBidi" w:cstheme="majorBidi"/>
          <w:color w:val="202122"/>
          <w:sz w:val="28"/>
          <w:szCs w:val="28"/>
        </w:rPr>
        <w:instrText xml:space="preserve"> HYPERLINK "https://en.wikipedia.org/wiki/Banu_Abd-Shams" \o "Banu Abd-Shams" </w:instrText>
      </w:r>
      <w:r>
        <w:rPr>
          <w:rFonts w:asciiTheme="majorBidi" w:hAnsiTheme="majorBidi" w:cstheme="majorBidi"/>
          <w:color w:val="202122"/>
          <w:sz w:val="28"/>
          <w:szCs w:val="28"/>
        </w:rPr>
        <w:fldChar w:fldCharType="separate"/>
      </w:r>
      <w:r>
        <w:rPr>
          <w:rStyle w:val="Hyperlink"/>
          <w:rFonts w:asciiTheme="majorBidi" w:hAnsiTheme="majorBidi" w:cstheme="majorBidi"/>
          <w:color w:val="0B0080"/>
          <w:sz w:val="28"/>
          <w:szCs w:val="28"/>
        </w:rPr>
        <w:t>Banu</w:t>
      </w:r>
      <w:proofErr w:type="spellEnd"/>
      <w:r>
        <w:rPr>
          <w:rStyle w:val="Hyperlink"/>
          <w:rFonts w:asciiTheme="majorBidi" w:hAnsiTheme="majorBidi" w:cstheme="majorBidi"/>
          <w:color w:val="0B0080"/>
          <w:sz w:val="28"/>
          <w:szCs w:val="28"/>
        </w:rPr>
        <w:t xml:space="preserve"> </w:t>
      </w:r>
      <w:proofErr w:type="spellStart"/>
      <w:r>
        <w:rPr>
          <w:rStyle w:val="Hyperlink"/>
          <w:rFonts w:asciiTheme="majorBidi" w:hAnsiTheme="majorBidi" w:cstheme="majorBidi"/>
          <w:color w:val="0B0080"/>
          <w:sz w:val="28"/>
          <w:szCs w:val="28"/>
        </w:rPr>
        <w:t>Abd</w:t>
      </w:r>
      <w:proofErr w:type="spellEnd"/>
      <w:r>
        <w:rPr>
          <w:rStyle w:val="Hyperlink"/>
          <w:rFonts w:asciiTheme="majorBidi" w:hAnsiTheme="majorBidi" w:cstheme="majorBidi"/>
          <w:color w:val="0B0080"/>
          <w:sz w:val="28"/>
          <w:szCs w:val="28"/>
        </w:rPr>
        <w:t>-Shams</w:t>
      </w:r>
      <w:r>
        <w:rPr>
          <w:rFonts w:asciiTheme="majorBidi" w:hAnsiTheme="majorBidi" w:cstheme="majorBidi"/>
          <w:color w:val="202122"/>
          <w:sz w:val="28"/>
          <w:szCs w:val="28"/>
        </w:rPr>
        <w:fldChar w:fldCharType="end"/>
      </w:r>
      <w:r>
        <w:rPr>
          <w:rFonts w:asciiTheme="majorBidi" w:hAnsiTheme="majorBidi" w:cstheme="majorBidi"/>
          <w:color w:val="202122"/>
          <w:sz w:val="28"/>
          <w:szCs w:val="28"/>
        </w:rPr>
        <w:t>, two important clans of </w:t>
      </w:r>
      <w:proofErr w:type="spellStart"/>
      <w:r>
        <w:rPr>
          <w:rFonts w:asciiTheme="majorBidi" w:hAnsiTheme="majorBidi" w:cstheme="majorBidi"/>
          <w:color w:val="202122"/>
          <w:sz w:val="28"/>
          <w:szCs w:val="28"/>
        </w:rPr>
        <w:fldChar w:fldCharType="begin"/>
      </w:r>
      <w:r>
        <w:rPr>
          <w:rFonts w:asciiTheme="majorBidi" w:hAnsiTheme="majorBidi" w:cstheme="majorBidi"/>
          <w:color w:val="202122"/>
          <w:sz w:val="28"/>
          <w:szCs w:val="28"/>
        </w:rPr>
        <w:instrText xml:space="preserve"> HYPERLINK "https://en.wikipedia.org/wiki/Quraysh" \o "Quraysh" </w:instrText>
      </w:r>
      <w:r>
        <w:rPr>
          <w:rFonts w:asciiTheme="majorBidi" w:hAnsiTheme="majorBidi" w:cstheme="majorBidi"/>
          <w:color w:val="202122"/>
          <w:sz w:val="28"/>
          <w:szCs w:val="28"/>
        </w:rPr>
        <w:fldChar w:fldCharType="separate"/>
      </w:r>
      <w:r>
        <w:rPr>
          <w:rStyle w:val="Hyperlink"/>
          <w:rFonts w:asciiTheme="majorBidi" w:hAnsiTheme="majorBidi" w:cstheme="majorBidi"/>
          <w:color w:val="0B0080"/>
          <w:sz w:val="28"/>
          <w:szCs w:val="28"/>
        </w:rPr>
        <w:t>Quraysh</w:t>
      </w:r>
      <w:proofErr w:type="spellEnd"/>
      <w:r>
        <w:rPr>
          <w:rFonts w:asciiTheme="majorBidi" w:hAnsiTheme="majorBidi" w:cstheme="majorBidi"/>
          <w:color w:val="202122"/>
          <w:sz w:val="28"/>
          <w:szCs w:val="28"/>
        </w:rPr>
        <w:fldChar w:fldCharType="end"/>
      </w:r>
      <w:r>
        <w:rPr>
          <w:rFonts w:asciiTheme="majorBidi" w:hAnsiTheme="majorBidi" w:cstheme="majorBidi"/>
          <w:color w:val="202122"/>
          <w:sz w:val="28"/>
          <w:szCs w:val="28"/>
        </w:rPr>
        <w:t xml:space="preserve">. According to tradition, the boycott was carried out in order to put pressure on </w:t>
      </w:r>
      <w:proofErr w:type="spellStart"/>
      <w:r>
        <w:rPr>
          <w:rFonts w:asciiTheme="majorBidi" w:hAnsiTheme="majorBidi" w:cstheme="majorBidi"/>
          <w:color w:val="202122"/>
          <w:sz w:val="28"/>
          <w:szCs w:val="28"/>
        </w:rPr>
        <w:t>Banu</w:t>
      </w:r>
      <w:proofErr w:type="spellEnd"/>
      <w:r>
        <w:rPr>
          <w:rFonts w:asciiTheme="majorBidi" w:hAnsiTheme="majorBidi" w:cstheme="majorBidi"/>
          <w:color w:val="202122"/>
          <w:sz w:val="28"/>
          <w:szCs w:val="28"/>
        </w:rPr>
        <w:t xml:space="preserve"> </w:t>
      </w:r>
      <w:proofErr w:type="spellStart"/>
      <w:r>
        <w:rPr>
          <w:rFonts w:asciiTheme="majorBidi" w:hAnsiTheme="majorBidi" w:cstheme="majorBidi"/>
          <w:color w:val="202122"/>
          <w:sz w:val="28"/>
          <w:szCs w:val="28"/>
        </w:rPr>
        <w:t>Hashim</w:t>
      </w:r>
      <w:proofErr w:type="spellEnd"/>
      <w:r>
        <w:rPr>
          <w:rFonts w:asciiTheme="majorBidi" w:hAnsiTheme="majorBidi" w:cstheme="majorBidi"/>
          <w:color w:val="202122"/>
          <w:sz w:val="28"/>
          <w:szCs w:val="28"/>
        </w:rPr>
        <w:t xml:space="preserve"> to withdraw its protection from </w:t>
      </w:r>
    </w:p>
    <w:p w:rsidR="008F3503" w:rsidRDefault="008F3503" w:rsidP="008F3503">
      <w:pPr>
        <w:pStyle w:val="a3"/>
        <w:shd w:val="clear" w:color="auto" w:fill="FFFFFF"/>
        <w:spacing w:before="120" w:beforeAutospacing="0" w:after="120" w:afterAutospacing="0"/>
        <w:rPr>
          <w:rFonts w:asciiTheme="majorBidi" w:hAnsiTheme="majorBidi" w:cstheme="majorBidi"/>
          <w:color w:val="202122"/>
          <w:sz w:val="28"/>
          <w:szCs w:val="28"/>
        </w:rPr>
      </w:pPr>
      <w:hyperlink r:id="rId6" w:tooltip="Muhammad" w:history="1">
        <w:r>
          <w:rPr>
            <w:rStyle w:val="Hyperlink"/>
            <w:rFonts w:asciiTheme="majorBidi" w:hAnsiTheme="majorBidi" w:cstheme="majorBidi"/>
            <w:color w:val="0B0080"/>
            <w:sz w:val="28"/>
            <w:szCs w:val="28"/>
          </w:rPr>
          <w:t>Muhammad</w:t>
        </w:r>
      </w:hyperlink>
      <w:r>
        <w:rPr>
          <w:rFonts w:asciiTheme="majorBidi" w:hAnsiTheme="majorBidi" w:cstheme="majorBidi"/>
          <w:color w:val="202122"/>
          <w:sz w:val="28"/>
          <w:szCs w:val="28"/>
        </w:rPr>
        <w:t xml:space="preserve">. </w:t>
      </w:r>
    </w:p>
    <w:p w:rsidR="008F3503" w:rsidRDefault="008F3503" w:rsidP="008F3503">
      <w:pPr>
        <w:pStyle w:val="a3"/>
        <w:shd w:val="clear" w:color="auto" w:fill="FFFFFF"/>
        <w:spacing w:before="120" w:beforeAutospacing="0" w:after="120" w:afterAutospacing="0"/>
        <w:rPr>
          <w:rFonts w:asciiTheme="majorBidi" w:hAnsiTheme="majorBidi" w:cstheme="majorBidi"/>
          <w:color w:val="202122"/>
          <w:sz w:val="28"/>
          <w:szCs w:val="28"/>
        </w:rPr>
      </w:pPr>
      <w:r>
        <w:rPr>
          <w:rFonts w:asciiTheme="majorBidi" w:hAnsiTheme="majorBidi" w:cstheme="majorBidi"/>
          <w:color w:val="202122"/>
          <w:sz w:val="28"/>
          <w:szCs w:val="28"/>
        </w:rPr>
        <w:t xml:space="preserve">The terms imposed on </w:t>
      </w:r>
      <w:proofErr w:type="spellStart"/>
      <w:r>
        <w:rPr>
          <w:rFonts w:asciiTheme="majorBidi" w:hAnsiTheme="majorBidi" w:cstheme="majorBidi"/>
          <w:color w:val="202122"/>
          <w:sz w:val="28"/>
          <w:szCs w:val="28"/>
        </w:rPr>
        <w:t>Banu</w:t>
      </w:r>
      <w:proofErr w:type="spellEnd"/>
      <w:r>
        <w:rPr>
          <w:rFonts w:asciiTheme="majorBidi" w:hAnsiTheme="majorBidi" w:cstheme="majorBidi"/>
          <w:color w:val="202122"/>
          <w:sz w:val="28"/>
          <w:szCs w:val="28"/>
        </w:rPr>
        <w:t xml:space="preserve"> </w:t>
      </w:r>
      <w:proofErr w:type="spellStart"/>
      <w:r>
        <w:rPr>
          <w:rFonts w:asciiTheme="majorBidi" w:hAnsiTheme="majorBidi" w:cstheme="majorBidi"/>
          <w:color w:val="202122"/>
          <w:sz w:val="28"/>
          <w:szCs w:val="28"/>
        </w:rPr>
        <w:t>Hashim</w:t>
      </w:r>
      <w:proofErr w:type="spellEnd"/>
      <w:r>
        <w:rPr>
          <w:rFonts w:asciiTheme="majorBidi" w:hAnsiTheme="majorBidi" w:cstheme="majorBidi"/>
          <w:color w:val="202122"/>
          <w:sz w:val="28"/>
          <w:szCs w:val="28"/>
        </w:rPr>
        <w:t xml:space="preserve"> were that no one should marry their women nor give women for them to marry; and that no one would trade with them, and when they agreed on that they wrote it in a deed.</w:t>
      </w:r>
    </w:p>
    <w:p w:rsidR="008F3503" w:rsidRDefault="008F3503" w:rsidP="008F3503">
      <w:pPr>
        <w:pStyle w:val="a3"/>
        <w:shd w:val="clear" w:color="auto" w:fill="FFFFFF"/>
        <w:spacing w:before="120" w:beforeAutospacing="0" w:after="120" w:afterAutospacing="0"/>
        <w:rPr>
          <w:rFonts w:asciiTheme="majorBidi" w:hAnsiTheme="majorBidi" w:cstheme="majorBidi"/>
          <w:color w:val="202122"/>
          <w:sz w:val="28"/>
          <w:szCs w:val="28"/>
          <w:lang w:bidi="ar-LY"/>
        </w:rPr>
      </w:pPr>
      <w:r>
        <w:rPr>
          <w:rFonts w:asciiTheme="majorBidi" w:hAnsiTheme="majorBidi" w:cstheme="majorBidi"/>
          <w:color w:val="202122"/>
          <w:sz w:val="28"/>
          <w:szCs w:val="28"/>
        </w:rPr>
        <w:t xml:space="preserve"> The boycott lasted for three years but eventually collapsed mainly because it was not achieving its purpose; the boycott had caused extreme privation and the sympathizers within the </w:t>
      </w:r>
      <w:proofErr w:type="spellStart"/>
      <w:r>
        <w:rPr>
          <w:rFonts w:asciiTheme="majorBidi" w:hAnsiTheme="majorBidi" w:cstheme="majorBidi"/>
          <w:color w:val="202122"/>
          <w:sz w:val="28"/>
          <w:szCs w:val="28"/>
        </w:rPr>
        <w:t>Quraysh</w:t>
      </w:r>
      <w:proofErr w:type="spellEnd"/>
      <w:r>
        <w:rPr>
          <w:rFonts w:asciiTheme="majorBidi" w:hAnsiTheme="majorBidi" w:cstheme="majorBidi"/>
          <w:color w:val="202122"/>
          <w:sz w:val="28"/>
          <w:szCs w:val="28"/>
        </w:rPr>
        <w:t xml:space="preserve"> finally united to annul the agreement.</w:t>
      </w:r>
      <w:r>
        <w:rPr>
          <w:rFonts w:asciiTheme="majorBidi" w:hAnsiTheme="majorBidi" w:cstheme="majorBidi"/>
          <w:color w:val="202122"/>
          <w:sz w:val="28"/>
          <w:szCs w:val="28"/>
          <w:rtl/>
          <w:lang w:bidi="ar-LY"/>
        </w:rPr>
        <w:t xml:space="preserve"> </w:t>
      </w:r>
    </w:p>
    <w:p w:rsidR="008F3503" w:rsidRDefault="008F3503" w:rsidP="008F3503">
      <w:pPr>
        <w:jc w:val="right"/>
        <w:rPr>
          <w:rFonts w:asciiTheme="majorBidi" w:eastAsia="Times New Roman" w:hAnsiTheme="majorBidi" w:cstheme="majorBidi" w:hint="cs"/>
          <w:color w:val="202122"/>
          <w:sz w:val="28"/>
          <w:szCs w:val="28"/>
          <w:rtl/>
        </w:rPr>
      </w:pPr>
      <w:r>
        <w:rPr>
          <w:rFonts w:asciiTheme="majorBidi" w:eastAsia="Times New Roman" w:hAnsiTheme="majorBidi" w:cstheme="majorBidi"/>
          <w:color w:val="202122"/>
          <w:sz w:val="28"/>
          <w:szCs w:val="28"/>
        </w:rPr>
        <w:t>It became a source of great troubles for the </w:t>
      </w:r>
      <w:hyperlink r:id="rId7" w:tooltip="Muslims" w:history="1">
        <w:r>
          <w:rPr>
            <w:rStyle w:val="Hyperlink"/>
            <w:rFonts w:asciiTheme="majorBidi" w:hAnsiTheme="majorBidi" w:cstheme="majorBidi"/>
            <w:color w:val="202122"/>
            <w:sz w:val="28"/>
            <w:szCs w:val="28"/>
          </w:rPr>
          <w:t>Muslims</w:t>
        </w:r>
      </w:hyperlink>
      <w:r>
        <w:rPr>
          <w:rFonts w:asciiTheme="majorBidi" w:eastAsia="Times New Roman" w:hAnsiTheme="majorBidi" w:cstheme="majorBidi"/>
          <w:color w:val="202122"/>
          <w:sz w:val="28"/>
          <w:szCs w:val="28"/>
        </w:rPr>
        <w:t>. They were forced to do their second migration to an area called </w:t>
      </w:r>
      <w:proofErr w:type="spellStart"/>
      <w:r>
        <w:rPr>
          <w:rFonts w:asciiTheme="majorBidi" w:eastAsia="Times New Roman" w:hAnsiTheme="majorBidi" w:cstheme="majorBidi"/>
          <w:color w:val="202122"/>
          <w:sz w:val="28"/>
          <w:szCs w:val="28"/>
        </w:rPr>
        <w:fldChar w:fldCharType="begin"/>
      </w:r>
      <w:r>
        <w:rPr>
          <w:rFonts w:asciiTheme="majorBidi" w:eastAsia="Times New Roman" w:hAnsiTheme="majorBidi" w:cstheme="majorBidi"/>
          <w:color w:val="202122"/>
          <w:sz w:val="28"/>
          <w:szCs w:val="28"/>
        </w:rPr>
        <w:instrText xml:space="preserve"> HYPERLINK "https://en.wikipedia.org/w/index.php?title=Shib_Abi_Talib&amp;action=edit&amp;redlink=1" \o "Shib Abi Talib (page does not exist)" </w:instrText>
      </w:r>
      <w:r>
        <w:rPr>
          <w:rFonts w:asciiTheme="majorBidi" w:eastAsia="Times New Roman" w:hAnsiTheme="majorBidi" w:cstheme="majorBidi"/>
          <w:color w:val="202122"/>
          <w:sz w:val="28"/>
          <w:szCs w:val="28"/>
        </w:rPr>
        <w:fldChar w:fldCharType="separate"/>
      </w:r>
      <w:r>
        <w:rPr>
          <w:rStyle w:val="Hyperlink"/>
          <w:rFonts w:asciiTheme="majorBidi" w:hAnsiTheme="majorBidi" w:cstheme="majorBidi"/>
          <w:color w:val="202122"/>
          <w:sz w:val="28"/>
          <w:szCs w:val="28"/>
        </w:rPr>
        <w:t>Shib</w:t>
      </w:r>
      <w:proofErr w:type="spellEnd"/>
      <w:r>
        <w:rPr>
          <w:rStyle w:val="Hyperlink"/>
          <w:rFonts w:asciiTheme="majorBidi" w:hAnsiTheme="majorBidi" w:cstheme="majorBidi"/>
          <w:color w:val="202122"/>
          <w:sz w:val="28"/>
          <w:szCs w:val="28"/>
        </w:rPr>
        <w:t xml:space="preserve"> </w:t>
      </w:r>
      <w:proofErr w:type="spellStart"/>
      <w:r>
        <w:rPr>
          <w:rStyle w:val="Hyperlink"/>
          <w:rFonts w:asciiTheme="majorBidi" w:hAnsiTheme="majorBidi" w:cstheme="majorBidi"/>
          <w:color w:val="202122"/>
          <w:sz w:val="28"/>
          <w:szCs w:val="28"/>
        </w:rPr>
        <w:t>Abi</w:t>
      </w:r>
      <w:proofErr w:type="spellEnd"/>
      <w:r>
        <w:rPr>
          <w:rStyle w:val="Hyperlink"/>
          <w:rFonts w:asciiTheme="majorBidi" w:hAnsiTheme="majorBidi" w:cstheme="majorBidi"/>
          <w:color w:val="202122"/>
          <w:sz w:val="28"/>
          <w:szCs w:val="28"/>
        </w:rPr>
        <w:t xml:space="preserve"> </w:t>
      </w:r>
      <w:proofErr w:type="spellStart"/>
      <w:r>
        <w:rPr>
          <w:rStyle w:val="Hyperlink"/>
          <w:rFonts w:asciiTheme="majorBidi" w:hAnsiTheme="majorBidi" w:cstheme="majorBidi"/>
          <w:color w:val="202122"/>
          <w:sz w:val="28"/>
          <w:szCs w:val="28"/>
        </w:rPr>
        <w:t>Talib</w:t>
      </w:r>
      <w:proofErr w:type="spellEnd"/>
      <w:r>
        <w:rPr>
          <w:rFonts w:asciiTheme="majorBidi" w:eastAsia="Times New Roman" w:hAnsiTheme="majorBidi" w:cstheme="majorBidi"/>
          <w:color w:val="202122"/>
          <w:sz w:val="28"/>
          <w:szCs w:val="28"/>
        </w:rPr>
        <w:fldChar w:fldCharType="end"/>
      </w:r>
      <w:r>
        <w:rPr>
          <w:rFonts w:asciiTheme="majorBidi" w:eastAsia="Times New Roman" w:hAnsiTheme="majorBidi" w:cstheme="majorBidi"/>
          <w:color w:val="202122"/>
          <w:sz w:val="28"/>
          <w:szCs w:val="28"/>
        </w:rPr>
        <w:t> or </w:t>
      </w:r>
      <w:proofErr w:type="spellStart"/>
      <w:r>
        <w:rPr>
          <w:rFonts w:asciiTheme="majorBidi" w:eastAsia="Times New Roman" w:hAnsiTheme="majorBidi" w:cstheme="majorBidi"/>
          <w:color w:val="202122"/>
          <w:sz w:val="28"/>
          <w:szCs w:val="28"/>
        </w:rPr>
        <w:fldChar w:fldCharType="begin"/>
      </w:r>
      <w:r>
        <w:rPr>
          <w:rFonts w:asciiTheme="majorBidi" w:eastAsia="Times New Roman" w:hAnsiTheme="majorBidi" w:cstheme="majorBidi"/>
          <w:color w:val="202122"/>
          <w:sz w:val="28"/>
          <w:szCs w:val="28"/>
        </w:rPr>
        <w:instrText xml:space="preserve"> HYPERLINK "https://en.wikipedia.org/w/index.php?title=Shib_Abi_Hashim&amp;action=edit&amp;redlink=1" \o "Shib Abi Hashim (page does not exist)" </w:instrText>
      </w:r>
      <w:r>
        <w:rPr>
          <w:rFonts w:asciiTheme="majorBidi" w:eastAsia="Times New Roman" w:hAnsiTheme="majorBidi" w:cstheme="majorBidi"/>
          <w:color w:val="202122"/>
          <w:sz w:val="28"/>
          <w:szCs w:val="28"/>
        </w:rPr>
        <w:fldChar w:fldCharType="separate"/>
      </w:r>
      <w:r>
        <w:rPr>
          <w:rStyle w:val="Hyperlink"/>
          <w:rFonts w:asciiTheme="majorBidi" w:hAnsiTheme="majorBidi" w:cstheme="majorBidi"/>
          <w:color w:val="202122"/>
          <w:sz w:val="28"/>
          <w:szCs w:val="28"/>
        </w:rPr>
        <w:t>Shib</w:t>
      </w:r>
      <w:proofErr w:type="spellEnd"/>
      <w:r>
        <w:rPr>
          <w:rStyle w:val="Hyperlink"/>
          <w:rFonts w:asciiTheme="majorBidi" w:hAnsiTheme="majorBidi" w:cstheme="majorBidi"/>
          <w:color w:val="202122"/>
          <w:sz w:val="28"/>
          <w:szCs w:val="28"/>
        </w:rPr>
        <w:t xml:space="preserve"> </w:t>
      </w:r>
      <w:proofErr w:type="spellStart"/>
      <w:r>
        <w:rPr>
          <w:rStyle w:val="Hyperlink"/>
          <w:rFonts w:asciiTheme="majorBidi" w:hAnsiTheme="majorBidi" w:cstheme="majorBidi"/>
          <w:color w:val="202122"/>
          <w:sz w:val="28"/>
          <w:szCs w:val="28"/>
        </w:rPr>
        <w:t>Abi</w:t>
      </w:r>
      <w:proofErr w:type="spellEnd"/>
      <w:r>
        <w:rPr>
          <w:rStyle w:val="Hyperlink"/>
          <w:rFonts w:asciiTheme="majorBidi" w:hAnsiTheme="majorBidi" w:cstheme="majorBidi"/>
          <w:color w:val="202122"/>
          <w:sz w:val="28"/>
          <w:szCs w:val="28"/>
        </w:rPr>
        <w:t xml:space="preserve"> </w:t>
      </w:r>
      <w:proofErr w:type="spellStart"/>
      <w:r>
        <w:rPr>
          <w:rStyle w:val="Hyperlink"/>
          <w:rFonts w:asciiTheme="majorBidi" w:hAnsiTheme="majorBidi" w:cstheme="majorBidi"/>
          <w:color w:val="202122"/>
          <w:sz w:val="28"/>
          <w:szCs w:val="28"/>
        </w:rPr>
        <w:t>Hashim</w:t>
      </w:r>
      <w:proofErr w:type="spellEnd"/>
      <w:r>
        <w:rPr>
          <w:rFonts w:asciiTheme="majorBidi" w:eastAsia="Times New Roman" w:hAnsiTheme="majorBidi" w:cstheme="majorBidi"/>
          <w:color w:val="202122"/>
          <w:sz w:val="28"/>
          <w:szCs w:val="28"/>
        </w:rPr>
        <w:fldChar w:fldCharType="end"/>
      </w:r>
      <w:r>
        <w:rPr>
          <w:rFonts w:asciiTheme="majorBidi" w:eastAsia="Times New Roman" w:hAnsiTheme="majorBidi" w:cstheme="majorBidi"/>
          <w:color w:val="202122"/>
          <w:sz w:val="28"/>
          <w:szCs w:val="28"/>
        </w:rPr>
        <w:t> where they suffered hunger. The boycott was ended in 619, the </w:t>
      </w:r>
      <w:hyperlink r:id="rId8" w:tooltip="Year of Sorrow" w:history="1">
        <w:r>
          <w:rPr>
            <w:rStyle w:val="Hyperlink"/>
            <w:rFonts w:asciiTheme="majorBidi" w:hAnsiTheme="majorBidi" w:cstheme="majorBidi"/>
            <w:color w:val="202122"/>
            <w:sz w:val="28"/>
            <w:szCs w:val="28"/>
          </w:rPr>
          <w:t>Year of Sorrow</w:t>
        </w:r>
      </w:hyperlink>
      <w:r>
        <w:rPr>
          <w:rFonts w:asciiTheme="majorBidi" w:eastAsia="Times New Roman" w:hAnsiTheme="majorBidi" w:cstheme="majorBidi"/>
          <w:color w:val="202122"/>
          <w:sz w:val="28"/>
          <w:szCs w:val="28"/>
        </w:rPr>
        <w:t>.</w:t>
      </w:r>
    </w:p>
    <w:p w:rsidR="008F3503" w:rsidRDefault="008F3503" w:rsidP="008F3503">
      <w:pPr>
        <w:autoSpaceDE w:val="0"/>
        <w:autoSpaceDN w:val="0"/>
        <w:adjustRightInd w:val="0"/>
        <w:spacing w:after="0" w:line="360" w:lineRule="auto"/>
        <w:jc w:val="right"/>
        <w:rPr>
          <w:rFonts w:ascii="Garamond" w:hAnsi="Garamond" w:cs="Garamond"/>
          <w:b/>
          <w:bCs/>
          <w:color w:val="000000"/>
          <w:sz w:val="28"/>
          <w:szCs w:val="28"/>
          <w:u w:val="single"/>
          <w:lang w:bidi="ar-LY"/>
        </w:rPr>
      </w:pPr>
      <w:r>
        <w:rPr>
          <w:rFonts w:asciiTheme="majorBidi" w:eastAsia="Times New Roman" w:hAnsiTheme="majorBidi" w:cstheme="majorBidi"/>
          <w:b/>
          <w:bCs/>
          <w:color w:val="202122"/>
          <w:sz w:val="28"/>
          <w:szCs w:val="28"/>
          <w:u w:val="single"/>
        </w:rPr>
        <w:t>The </w:t>
      </w:r>
      <w:hyperlink r:id="rId9" w:tooltip="Year of Sorrow" w:history="1">
        <w:r>
          <w:rPr>
            <w:rStyle w:val="Hyperlink"/>
            <w:rFonts w:asciiTheme="majorBidi" w:hAnsiTheme="majorBidi" w:cstheme="majorBidi"/>
            <w:b/>
            <w:bCs/>
            <w:color w:val="202122"/>
            <w:sz w:val="28"/>
            <w:szCs w:val="28"/>
          </w:rPr>
          <w:t>Year of Sorrow</w:t>
        </w:r>
      </w:hyperlink>
    </w:p>
    <w:p w:rsidR="008F3503" w:rsidRDefault="008F3503" w:rsidP="008F3503">
      <w:pPr>
        <w:autoSpaceDE w:val="0"/>
        <w:autoSpaceDN w:val="0"/>
        <w:adjustRightInd w:val="0"/>
        <w:spacing w:after="0" w:line="360" w:lineRule="auto"/>
        <w:jc w:val="right"/>
        <w:rPr>
          <w:rFonts w:asciiTheme="majorBidi" w:eastAsia="Times New Roman" w:hAnsiTheme="majorBidi" w:cstheme="majorBidi"/>
          <w:color w:val="202122"/>
          <w:sz w:val="28"/>
          <w:szCs w:val="28"/>
          <w:rtl/>
        </w:rPr>
      </w:pPr>
      <w:r>
        <w:rPr>
          <w:rFonts w:asciiTheme="majorBidi" w:eastAsia="Times New Roman" w:hAnsiTheme="majorBidi" w:cstheme="majorBidi"/>
          <w:color w:val="202122"/>
          <w:sz w:val="28"/>
          <w:szCs w:val="28"/>
        </w:rPr>
        <w:t xml:space="preserve">Soon after the end of the boycott, in the tenth year of Prophet hood, Abu </w:t>
      </w:r>
      <w:proofErr w:type="spellStart"/>
      <w:r>
        <w:rPr>
          <w:rFonts w:asciiTheme="majorBidi" w:eastAsia="Times New Roman" w:hAnsiTheme="majorBidi" w:cstheme="majorBidi"/>
          <w:color w:val="202122"/>
          <w:sz w:val="28"/>
          <w:szCs w:val="28"/>
        </w:rPr>
        <w:t>Tālib</w:t>
      </w:r>
      <w:proofErr w:type="spellEnd"/>
      <w:r>
        <w:rPr>
          <w:rFonts w:asciiTheme="majorBidi" w:eastAsia="Times New Roman" w:hAnsiTheme="majorBidi" w:cstheme="majorBidi"/>
          <w:color w:val="202122"/>
          <w:sz w:val="28"/>
          <w:szCs w:val="28"/>
        </w:rPr>
        <w:t xml:space="preserve">, the Prophet’s supportive uncle and the Prophet’s wife, </w:t>
      </w:r>
      <w:proofErr w:type="spellStart"/>
      <w:r>
        <w:rPr>
          <w:rFonts w:asciiTheme="majorBidi" w:eastAsia="Times New Roman" w:hAnsiTheme="majorBidi" w:cstheme="majorBidi"/>
          <w:color w:val="202122"/>
          <w:sz w:val="28"/>
          <w:szCs w:val="28"/>
        </w:rPr>
        <w:t>Khadijah</w:t>
      </w:r>
      <w:proofErr w:type="spellEnd"/>
      <w:r>
        <w:rPr>
          <w:rFonts w:asciiTheme="majorBidi" w:eastAsia="Times New Roman" w:hAnsiTheme="majorBidi" w:cstheme="majorBidi"/>
          <w:color w:val="202122"/>
          <w:sz w:val="28"/>
          <w:szCs w:val="28"/>
        </w:rPr>
        <w:t xml:space="preserve">, both died. They had both been valuable companions noted for their loyalty, support and dedication. Throughout the years, Abu </w:t>
      </w:r>
      <w:proofErr w:type="spellStart"/>
      <w:r>
        <w:rPr>
          <w:rFonts w:asciiTheme="majorBidi" w:eastAsia="Times New Roman" w:hAnsiTheme="majorBidi" w:cstheme="majorBidi"/>
          <w:color w:val="202122"/>
          <w:sz w:val="28"/>
          <w:szCs w:val="28"/>
        </w:rPr>
        <w:t>Tālib</w:t>
      </w:r>
      <w:proofErr w:type="spellEnd"/>
      <w:r>
        <w:rPr>
          <w:rFonts w:asciiTheme="majorBidi" w:eastAsia="Times New Roman" w:hAnsiTheme="majorBidi" w:cstheme="majorBidi"/>
          <w:color w:val="202122"/>
          <w:sz w:val="28"/>
          <w:szCs w:val="28"/>
        </w:rPr>
        <w:t xml:space="preserve">, though not accepting Islam, was always there as an external supporter, protecting the Prophet from attacks of the </w:t>
      </w:r>
      <w:proofErr w:type="spellStart"/>
      <w:r>
        <w:rPr>
          <w:rFonts w:asciiTheme="majorBidi" w:eastAsia="Times New Roman" w:hAnsiTheme="majorBidi" w:cstheme="majorBidi"/>
          <w:color w:val="202122"/>
          <w:sz w:val="28"/>
          <w:szCs w:val="28"/>
        </w:rPr>
        <w:t>Quraysh</w:t>
      </w:r>
      <w:proofErr w:type="spellEnd"/>
      <w:r>
        <w:rPr>
          <w:rFonts w:asciiTheme="majorBidi" w:eastAsia="Times New Roman" w:hAnsiTheme="majorBidi" w:cstheme="majorBidi"/>
          <w:color w:val="202122"/>
          <w:sz w:val="28"/>
          <w:szCs w:val="28"/>
        </w:rPr>
        <w:t xml:space="preserve">. At the same time, </w:t>
      </w:r>
      <w:proofErr w:type="spellStart"/>
      <w:r>
        <w:rPr>
          <w:rFonts w:asciiTheme="majorBidi" w:eastAsia="Times New Roman" w:hAnsiTheme="majorBidi" w:cstheme="majorBidi"/>
          <w:color w:val="202122"/>
          <w:sz w:val="28"/>
          <w:szCs w:val="28"/>
        </w:rPr>
        <w:t>Khadijah</w:t>
      </w:r>
      <w:proofErr w:type="spellEnd"/>
      <w:r>
        <w:rPr>
          <w:rFonts w:asciiTheme="majorBidi" w:eastAsia="Times New Roman" w:hAnsiTheme="majorBidi" w:cstheme="majorBidi"/>
          <w:color w:val="202122"/>
          <w:sz w:val="28"/>
          <w:szCs w:val="28"/>
        </w:rPr>
        <w:t xml:space="preserve"> was always there as personal support, comforting and encouraging the Prophet (blessings and peace be upon him) during all his hardships. Now that they had both died, the Prophet experienced great grief and sadness. Yet, </w:t>
      </w:r>
      <w:r>
        <w:rPr>
          <w:rFonts w:asciiTheme="majorBidi" w:eastAsia="Times New Roman" w:hAnsiTheme="majorBidi" w:cstheme="majorBidi"/>
          <w:color w:val="202122"/>
          <w:sz w:val="28"/>
          <w:szCs w:val="28"/>
        </w:rPr>
        <w:lastRenderedPageBreak/>
        <w:t>despite these losses, he never gave up. He persevered on course, patiently inviting people to Islam, not minding the hardships he had to face for the cause of Allah.</w:t>
      </w:r>
    </w:p>
    <w:p w:rsidR="008F3503" w:rsidRDefault="008F3503" w:rsidP="008F3503">
      <w:pPr>
        <w:autoSpaceDE w:val="0"/>
        <w:autoSpaceDN w:val="0"/>
        <w:adjustRightInd w:val="0"/>
        <w:spacing w:after="0" w:line="360" w:lineRule="auto"/>
        <w:jc w:val="right"/>
        <w:rPr>
          <w:rFonts w:asciiTheme="majorBidi" w:eastAsia="Times New Roman" w:hAnsiTheme="majorBidi" w:cstheme="majorBidi"/>
          <w:color w:val="202122"/>
          <w:sz w:val="28"/>
          <w:szCs w:val="28"/>
          <w:rtl/>
        </w:rPr>
      </w:pPr>
    </w:p>
    <w:p w:rsidR="008F3503" w:rsidRDefault="008F3503" w:rsidP="008F3503">
      <w:pPr>
        <w:autoSpaceDE w:val="0"/>
        <w:autoSpaceDN w:val="0"/>
        <w:adjustRightInd w:val="0"/>
        <w:spacing w:after="0" w:line="360" w:lineRule="auto"/>
        <w:jc w:val="right"/>
        <w:rPr>
          <w:rFonts w:asciiTheme="majorBidi" w:eastAsia="Times New Roman" w:hAnsiTheme="majorBidi" w:cstheme="majorBidi"/>
          <w:b/>
          <w:bCs/>
          <w:color w:val="202122"/>
          <w:sz w:val="28"/>
          <w:szCs w:val="28"/>
          <w:u w:val="single"/>
        </w:rPr>
      </w:pPr>
      <w:r>
        <w:rPr>
          <w:rFonts w:asciiTheme="majorBidi" w:eastAsia="Times New Roman" w:hAnsiTheme="majorBidi" w:cstheme="majorBidi"/>
          <w:b/>
          <w:bCs/>
          <w:color w:val="202122"/>
          <w:sz w:val="28"/>
          <w:szCs w:val="28"/>
          <w:u w:val="single"/>
        </w:rPr>
        <w:t xml:space="preserve">The Journey to </w:t>
      </w:r>
      <w:proofErr w:type="spellStart"/>
      <w:r>
        <w:rPr>
          <w:rFonts w:asciiTheme="majorBidi" w:eastAsia="Times New Roman" w:hAnsiTheme="majorBidi" w:cstheme="majorBidi"/>
          <w:b/>
          <w:bCs/>
          <w:color w:val="202122"/>
          <w:sz w:val="28"/>
          <w:szCs w:val="28"/>
          <w:u w:val="single"/>
        </w:rPr>
        <w:t>Ta’if</w:t>
      </w:r>
      <w:proofErr w:type="spellEnd"/>
    </w:p>
    <w:p w:rsidR="008F3503" w:rsidRDefault="008F3503" w:rsidP="008F3503">
      <w:pPr>
        <w:autoSpaceDE w:val="0"/>
        <w:autoSpaceDN w:val="0"/>
        <w:adjustRightInd w:val="0"/>
        <w:spacing w:after="0" w:line="360" w:lineRule="auto"/>
        <w:jc w:val="right"/>
        <w:rPr>
          <w:rFonts w:asciiTheme="majorBidi" w:eastAsia="Times New Roman" w:hAnsiTheme="majorBidi" w:cstheme="majorBidi"/>
          <w:color w:val="202122"/>
          <w:sz w:val="28"/>
          <w:szCs w:val="28"/>
        </w:rPr>
      </w:pPr>
      <w:r>
        <w:rPr>
          <w:rFonts w:asciiTheme="majorBidi" w:eastAsia="Times New Roman" w:hAnsiTheme="majorBidi" w:cstheme="majorBidi"/>
          <w:color w:val="202122"/>
          <w:sz w:val="28"/>
          <w:szCs w:val="28"/>
        </w:rPr>
        <w:t xml:space="preserve">After Abu </w:t>
      </w:r>
      <w:proofErr w:type="spellStart"/>
      <w:r>
        <w:rPr>
          <w:rFonts w:asciiTheme="majorBidi" w:eastAsia="Times New Roman" w:hAnsiTheme="majorBidi" w:cstheme="majorBidi"/>
          <w:color w:val="202122"/>
          <w:sz w:val="28"/>
          <w:szCs w:val="28"/>
        </w:rPr>
        <w:t>Talib’s</w:t>
      </w:r>
      <w:proofErr w:type="spellEnd"/>
      <w:r>
        <w:rPr>
          <w:rFonts w:asciiTheme="majorBidi" w:eastAsia="Times New Roman" w:hAnsiTheme="majorBidi" w:cstheme="majorBidi"/>
          <w:color w:val="202122"/>
          <w:sz w:val="28"/>
          <w:szCs w:val="28"/>
        </w:rPr>
        <w:t xml:space="preserve"> death, the prophet suffered more than before. He was now without protection and open to attack and maltreatment. When abuse at the hands of </w:t>
      </w:r>
      <w:proofErr w:type="spellStart"/>
      <w:r>
        <w:rPr>
          <w:rFonts w:asciiTheme="majorBidi" w:eastAsia="Times New Roman" w:hAnsiTheme="majorBidi" w:cstheme="majorBidi"/>
          <w:color w:val="202122"/>
          <w:sz w:val="28"/>
          <w:szCs w:val="28"/>
        </w:rPr>
        <w:t>Quraysh</w:t>
      </w:r>
      <w:proofErr w:type="spellEnd"/>
      <w:r>
        <w:rPr>
          <w:rFonts w:asciiTheme="majorBidi" w:eastAsia="Times New Roman" w:hAnsiTheme="majorBidi" w:cstheme="majorBidi"/>
          <w:color w:val="202122"/>
          <w:sz w:val="28"/>
          <w:szCs w:val="28"/>
        </w:rPr>
        <w:t xml:space="preserve"> became unbearable, the Messenger of God (blessings and peace be upon him) decided to go to </w:t>
      </w:r>
      <w:proofErr w:type="spellStart"/>
      <w:r>
        <w:rPr>
          <w:rFonts w:asciiTheme="majorBidi" w:eastAsia="Times New Roman" w:hAnsiTheme="majorBidi" w:cstheme="majorBidi"/>
          <w:color w:val="202122"/>
          <w:sz w:val="28"/>
          <w:szCs w:val="28"/>
        </w:rPr>
        <w:t>Ta’if</w:t>
      </w:r>
      <w:proofErr w:type="spellEnd"/>
      <w:r>
        <w:rPr>
          <w:rFonts w:asciiTheme="majorBidi" w:eastAsia="Times New Roman" w:hAnsiTheme="majorBidi" w:cstheme="majorBidi"/>
          <w:color w:val="202122"/>
          <w:sz w:val="28"/>
          <w:szCs w:val="28"/>
        </w:rPr>
        <w:t xml:space="preserve">, a city about 45 miles from </w:t>
      </w:r>
      <w:proofErr w:type="spellStart"/>
      <w:r>
        <w:rPr>
          <w:rFonts w:asciiTheme="majorBidi" w:eastAsia="Times New Roman" w:hAnsiTheme="majorBidi" w:cstheme="majorBidi"/>
          <w:color w:val="202122"/>
          <w:sz w:val="28"/>
          <w:szCs w:val="28"/>
        </w:rPr>
        <w:t>Makkah</w:t>
      </w:r>
      <w:proofErr w:type="spellEnd"/>
      <w:r>
        <w:rPr>
          <w:rFonts w:asciiTheme="majorBidi" w:eastAsia="Times New Roman" w:hAnsiTheme="majorBidi" w:cstheme="majorBidi"/>
          <w:color w:val="202122"/>
          <w:sz w:val="28"/>
          <w:szCs w:val="28"/>
        </w:rPr>
        <w:t xml:space="preserve">, to call the people to Islam. He first went to the leaders of </w:t>
      </w:r>
      <w:proofErr w:type="spellStart"/>
      <w:r>
        <w:rPr>
          <w:rFonts w:asciiTheme="majorBidi" w:eastAsia="Times New Roman" w:hAnsiTheme="majorBidi" w:cstheme="majorBidi"/>
          <w:color w:val="202122"/>
          <w:sz w:val="28"/>
          <w:szCs w:val="28"/>
        </w:rPr>
        <w:t>Ta’if</w:t>
      </w:r>
      <w:proofErr w:type="spellEnd"/>
      <w:r>
        <w:rPr>
          <w:rFonts w:asciiTheme="majorBidi" w:eastAsia="Times New Roman" w:hAnsiTheme="majorBidi" w:cstheme="majorBidi"/>
          <w:color w:val="202122"/>
          <w:sz w:val="28"/>
          <w:szCs w:val="28"/>
        </w:rPr>
        <w:t>, but contrary to his expectation, they were very discourteous to him and refused to accept his message. They even incited a street mob to shout abuse at the Prophet and pelt him with stones. The pelting continued for approximately three miles making the Prophet’s body flow with blood. Even after such adversity, when the angels came to ask permission of the Prophet  (blessings and peace be upon him) to crush the people of the city, he refused out of mercy, hoping that one day their children would embrace Islam.</w:t>
      </w:r>
    </w:p>
    <w:p w:rsidR="008F3503" w:rsidRDefault="008F3503" w:rsidP="008F3503">
      <w:pPr>
        <w:autoSpaceDE w:val="0"/>
        <w:autoSpaceDN w:val="0"/>
        <w:adjustRightInd w:val="0"/>
        <w:spacing w:after="0" w:line="360" w:lineRule="auto"/>
        <w:jc w:val="right"/>
        <w:rPr>
          <w:rFonts w:asciiTheme="majorBidi" w:eastAsia="Times New Roman" w:hAnsiTheme="majorBidi" w:cstheme="majorBidi"/>
          <w:color w:val="202122"/>
          <w:sz w:val="28"/>
          <w:szCs w:val="28"/>
          <w:rtl/>
        </w:rPr>
      </w:pPr>
    </w:p>
    <w:p w:rsidR="008F3503" w:rsidRDefault="008F3503" w:rsidP="008F3503">
      <w:pPr>
        <w:autoSpaceDE w:val="0"/>
        <w:autoSpaceDN w:val="0"/>
        <w:adjustRightInd w:val="0"/>
        <w:spacing w:after="0" w:line="360" w:lineRule="auto"/>
        <w:jc w:val="right"/>
        <w:rPr>
          <w:rFonts w:asciiTheme="majorBidi" w:eastAsia="Times New Roman" w:hAnsiTheme="majorBidi" w:cstheme="majorBidi"/>
          <w:b/>
          <w:bCs/>
          <w:color w:val="202122"/>
          <w:sz w:val="28"/>
          <w:szCs w:val="28"/>
          <w:u w:val="single"/>
        </w:rPr>
      </w:pPr>
      <w:r>
        <w:rPr>
          <w:rFonts w:asciiTheme="majorBidi" w:eastAsia="Times New Roman" w:hAnsiTheme="majorBidi" w:cstheme="majorBidi"/>
          <w:b/>
          <w:bCs/>
          <w:color w:val="202122"/>
          <w:sz w:val="28"/>
          <w:szCs w:val="28"/>
          <w:u w:val="single"/>
        </w:rPr>
        <w:t>The Miraculous Night Journey</w:t>
      </w:r>
    </w:p>
    <w:p w:rsidR="008F3503" w:rsidRDefault="008F3503" w:rsidP="008F3503">
      <w:pPr>
        <w:autoSpaceDE w:val="0"/>
        <w:autoSpaceDN w:val="0"/>
        <w:adjustRightInd w:val="0"/>
        <w:spacing w:after="0" w:line="360" w:lineRule="auto"/>
        <w:jc w:val="right"/>
        <w:rPr>
          <w:rFonts w:asciiTheme="majorBidi" w:eastAsia="Times New Roman" w:hAnsiTheme="majorBidi" w:cstheme="majorBidi"/>
          <w:color w:val="202122"/>
          <w:sz w:val="28"/>
          <w:szCs w:val="28"/>
        </w:rPr>
      </w:pPr>
      <w:r>
        <w:rPr>
          <w:rFonts w:asciiTheme="majorBidi" w:eastAsia="Times New Roman" w:hAnsiTheme="majorBidi" w:cstheme="majorBidi"/>
          <w:color w:val="202122"/>
          <w:sz w:val="28"/>
          <w:szCs w:val="28"/>
        </w:rPr>
        <w:t>On one very special night, the prophet (blessings and peace be upon him) was taken by the angel Gabriel from al-</w:t>
      </w:r>
      <w:proofErr w:type="spellStart"/>
      <w:r>
        <w:rPr>
          <w:rFonts w:asciiTheme="majorBidi" w:eastAsia="Times New Roman" w:hAnsiTheme="majorBidi" w:cstheme="majorBidi"/>
          <w:color w:val="202122"/>
          <w:sz w:val="28"/>
          <w:szCs w:val="28"/>
        </w:rPr>
        <w:t>Masjid</w:t>
      </w:r>
      <w:proofErr w:type="spellEnd"/>
      <w:r>
        <w:rPr>
          <w:rFonts w:asciiTheme="majorBidi" w:eastAsia="Times New Roman" w:hAnsiTheme="majorBidi" w:cstheme="majorBidi"/>
          <w:color w:val="202122"/>
          <w:sz w:val="28"/>
          <w:szCs w:val="28"/>
        </w:rPr>
        <w:t xml:space="preserve"> al- </w:t>
      </w:r>
      <w:proofErr w:type="spellStart"/>
      <w:r>
        <w:rPr>
          <w:rFonts w:asciiTheme="majorBidi" w:eastAsia="Times New Roman" w:hAnsiTheme="majorBidi" w:cstheme="majorBidi"/>
          <w:color w:val="202122"/>
          <w:sz w:val="28"/>
          <w:szCs w:val="28"/>
        </w:rPr>
        <w:t>Haram</w:t>
      </w:r>
      <w:proofErr w:type="spellEnd"/>
      <w:r>
        <w:rPr>
          <w:rFonts w:asciiTheme="majorBidi" w:eastAsia="Times New Roman" w:hAnsiTheme="majorBidi" w:cstheme="majorBidi"/>
          <w:color w:val="202122"/>
          <w:sz w:val="28"/>
          <w:szCs w:val="28"/>
        </w:rPr>
        <w:t xml:space="preserve"> in </w:t>
      </w:r>
      <w:proofErr w:type="spellStart"/>
      <w:r>
        <w:rPr>
          <w:rFonts w:asciiTheme="majorBidi" w:eastAsia="Times New Roman" w:hAnsiTheme="majorBidi" w:cstheme="majorBidi"/>
          <w:color w:val="202122"/>
          <w:sz w:val="28"/>
          <w:szCs w:val="28"/>
        </w:rPr>
        <w:t>Makkah</w:t>
      </w:r>
      <w:proofErr w:type="spellEnd"/>
      <w:r>
        <w:rPr>
          <w:rFonts w:asciiTheme="majorBidi" w:eastAsia="Times New Roman" w:hAnsiTheme="majorBidi" w:cstheme="majorBidi"/>
          <w:color w:val="202122"/>
          <w:sz w:val="28"/>
          <w:szCs w:val="28"/>
        </w:rPr>
        <w:t xml:space="preserve"> to al-</w:t>
      </w:r>
      <w:proofErr w:type="spellStart"/>
      <w:r>
        <w:rPr>
          <w:rFonts w:asciiTheme="majorBidi" w:eastAsia="Times New Roman" w:hAnsiTheme="majorBidi" w:cstheme="majorBidi"/>
          <w:color w:val="202122"/>
          <w:sz w:val="28"/>
          <w:szCs w:val="28"/>
        </w:rPr>
        <w:t>Masjid</w:t>
      </w:r>
      <w:proofErr w:type="spellEnd"/>
      <w:r>
        <w:rPr>
          <w:rFonts w:asciiTheme="majorBidi" w:eastAsia="Times New Roman" w:hAnsiTheme="majorBidi" w:cstheme="majorBidi"/>
          <w:color w:val="202122"/>
          <w:sz w:val="28"/>
          <w:szCs w:val="28"/>
        </w:rPr>
        <w:t xml:space="preserve"> al-</w:t>
      </w:r>
      <w:proofErr w:type="spellStart"/>
      <w:r>
        <w:rPr>
          <w:rFonts w:asciiTheme="majorBidi" w:eastAsia="Times New Roman" w:hAnsiTheme="majorBidi" w:cstheme="majorBidi"/>
          <w:color w:val="202122"/>
          <w:sz w:val="28"/>
          <w:szCs w:val="28"/>
        </w:rPr>
        <w:t>Aqsa</w:t>
      </w:r>
      <w:proofErr w:type="spellEnd"/>
      <w:r>
        <w:rPr>
          <w:rFonts w:asciiTheme="majorBidi" w:eastAsia="Times New Roman" w:hAnsiTheme="majorBidi" w:cstheme="majorBidi"/>
          <w:color w:val="202122"/>
          <w:sz w:val="28"/>
          <w:szCs w:val="28"/>
        </w:rPr>
        <w:t xml:space="preserve"> in Jerusalem. From there he ascended into the heavens. During this journey he saw many great signs of Allah and met many of His prophets, including Adam, Abraham, Moses, and Jesus (peace</w:t>
      </w:r>
    </w:p>
    <w:p w:rsidR="008F3503" w:rsidRDefault="008F3503" w:rsidP="008F3503">
      <w:pPr>
        <w:autoSpaceDE w:val="0"/>
        <w:autoSpaceDN w:val="0"/>
        <w:adjustRightInd w:val="0"/>
        <w:spacing w:after="0" w:line="360" w:lineRule="auto"/>
        <w:jc w:val="right"/>
        <w:rPr>
          <w:rFonts w:asciiTheme="majorBidi" w:eastAsia="Times New Roman" w:hAnsiTheme="majorBidi" w:cstheme="majorBidi"/>
          <w:color w:val="202122"/>
          <w:sz w:val="28"/>
          <w:szCs w:val="28"/>
        </w:rPr>
      </w:pPr>
      <w:r>
        <w:rPr>
          <w:rFonts w:asciiTheme="majorBidi" w:eastAsia="Times New Roman" w:hAnsiTheme="majorBidi" w:cstheme="majorBidi"/>
          <w:color w:val="202122"/>
          <w:sz w:val="28"/>
          <w:szCs w:val="28"/>
        </w:rPr>
        <w:t xml:space="preserve">be upon them all). During this night, Allah first made fifty prayers obligatory on Muslims each day. The prophet (blessings and peace be upon him) kept asking Allah to reduce the number of prayers until He reduced it to five prayers daily. Out of His mercy, Allah declared that </w:t>
      </w:r>
      <w:r>
        <w:rPr>
          <w:rFonts w:asciiTheme="majorBidi" w:eastAsia="Times New Roman" w:hAnsiTheme="majorBidi" w:cstheme="majorBidi"/>
          <w:color w:val="202122"/>
          <w:sz w:val="28"/>
          <w:szCs w:val="28"/>
        </w:rPr>
        <w:lastRenderedPageBreak/>
        <w:t xml:space="preserve">whoever performs their five prayers daily with sincerity, would have the reward of fifty prayers. The next morning, the Prophet told the </w:t>
      </w:r>
      <w:proofErr w:type="spellStart"/>
      <w:r>
        <w:rPr>
          <w:rFonts w:asciiTheme="majorBidi" w:eastAsia="Times New Roman" w:hAnsiTheme="majorBidi" w:cstheme="majorBidi"/>
          <w:color w:val="202122"/>
          <w:sz w:val="28"/>
          <w:szCs w:val="28"/>
        </w:rPr>
        <w:t>Quraysh</w:t>
      </w:r>
      <w:proofErr w:type="spellEnd"/>
      <w:r>
        <w:rPr>
          <w:rFonts w:asciiTheme="majorBidi" w:eastAsia="Times New Roman" w:hAnsiTheme="majorBidi" w:cstheme="majorBidi"/>
          <w:color w:val="202122"/>
          <w:sz w:val="28"/>
          <w:szCs w:val="28"/>
        </w:rPr>
        <w:t xml:space="preserve"> what had happened. As expected, they did not believe him and rather took the opportunity to ridicule him. To further convince and persuade them the Prophet gave them a detailed description of Jerusalem, a city he had never visited before. He even gave information of a caravan that he had seen on the way back to </w:t>
      </w:r>
      <w:proofErr w:type="spellStart"/>
      <w:r>
        <w:rPr>
          <w:rFonts w:asciiTheme="majorBidi" w:eastAsia="Times New Roman" w:hAnsiTheme="majorBidi" w:cstheme="majorBidi"/>
          <w:color w:val="202122"/>
          <w:sz w:val="28"/>
          <w:szCs w:val="28"/>
        </w:rPr>
        <w:t>Makkah</w:t>
      </w:r>
      <w:proofErr w:type="spellEnd"/>
      <w:r>
        <w:rPr>
          <w:rFonts w:asciiTheme="majorBidi" w:eastAsia="Times New Roman" w:hAnsiTheme="majorBidi" w:cstheme="majorBidi"/>
          <w:color w:val="202122"/>
          <w:sz w:val="28"/>
          <w:szCs w:val="28"/>
        </w:rPr>
        <w:t xml:space="preserve">. Yet none of these descriptions were sufficient proofs for the disbelieving </w:t>
      </w:r>
      <w:proofErr w:type="spellStart"/>
      <w:r>
        <w:rPr>
          <w:rFonts w:asciiTheme="majorBidi" w:eastAsia="Times New Roman" w:hAnsiTheme="majorBidi" w:cstheme="majorBidi"/>
          <w:color w:val="202122"/>
          <w:sz w:val="28"/>
          <w:szCs w:val="28"/>
        </w:rPr>
        <w:t>Quraysh</w:t>
      </w:r>
      <w:proofErr w:type="spellEnd"/>
      <w:r>
        <w:rPr>
          <w:rFonts w:asciiTheme="majorBidi" w:eastAsia="Times New Roman" w:hAnsiTheme="majorBidi" w:cstheme="majorBidi"/>
          <w:color w:val="202122"/>
          <w:sz w:val="28"/>
          <w:szCs w:val="28"/>
        </w:rPr>
        <w:t>.</w:t>
      </w:r>
    </w:p>
    <w:p w:rsidR="008F3503" w:rsidRDefault="008F3503" w:rsidP="008F3503">
      <w:pPr>
        <w:autoSpaceDE w:val="0"/>
        <w:autoSpaceDN w:val="0"/>
        <w:adjustRightInd w:val="0"/>
        <w:spacing w:after="0" w:line="360" w:lineRule="auto"/>
        <w:jc w:val="right"/>
        <w:rPr>
          <w:rFonts w:asciiTheme="majorBidi" w:eastAsia="Times New Roman" w:hAnsiTheme="majorBidi" w:cstheme="majorBidi"/>
          <w:color w:val="202122"/>
          <w:sz w:val="28"/>
          <w:szCs w:val="28"/>
        </w:rPr>
      </w:pPr>
    </w:p>
    <w:p w:rsidR="008F3503" w:rsidRDefault="008F3503" w:rsidP="008F3503">
      <w:pPr>
        <w:autoSpaceDE w:val="0"/>
        <w:autoSpaceDN w:val="0"/>
        <w:adjustRightInd w:val="0"/>
        <w:spacing w:after="0" w:line="360" w:lineRule="auto"/>
        <w:jc w:val="right"/>
        <w:rPr>
          <w:rFonts w:asciiTheme="majorBidi" w:eastAsia="Times New Roman" w:hAnsiTheme="majorBidi" w:cstheme="majorBidi"/>
          <w:color w:val="202122"/>
          <w:sz w:val="28"/>
          <w:szCs w:val="28"/>
          <w:rtl/>
        </w:rPr>
      </w:pPr>
    </w:p>
    <w:p w:rsidR="008F3503" w:rsidRDefault="008F3503" w:rsidP="008F3503">
      <w:pPr>
        <w:jc w:val="right"/>
        <w:rPr>
          <w:rFonts w:asciiTheme="majorBidi" w:eastAsia="Times New Roman" w:hAnsiTheme="majorBidi" w:cstheme="majorBidi"/>
          <w:color w:val="202122"/>
          <w:sz w:val="28"/>
          <w:szCs w:val="28"/>
        </w:rPr>
      </w:pPr>
    </w:p>
    <w:p w:rsidR="008F3503" w:rsidRDefault="008F3503" w:rsidP="008F3503">
      <w:pPr>
        <w:jc w:val="right"/>
        <w:rPr>
          <w:b/>
          <w:bCs/>
          <w:sz w:val="28"/>
          <w:szCs w:val="28"/>
          <w:u w:val="single"/>
          <w:rtl/>
          <w:lang w:bidi="ar-LY"/>
        </w:rPr>
      </w:pPr>
    </w:p>
    <w:p w:rsidR="00A50A2B" w:rsidRPr="00A50A2B" w:rsidRDefault="00A50A2B" w:rsidP="008F3503">
      <w:pPr>
        <w:jc w:val="right"/>
        <w:rPr>
          <w:rFonts w:ascii="Arial" w:hAnsi="Arial" w:cs="Arial" w:hint="cs"/>
          <w:b/>
          <w:bCs/>
          <w:color w:val="333333"/>
          <w:sz w:val="32"/>
          <w:szCs w:val="32"/>
          <w:u w:val="single"/>
          <w:shd w:val="clear" w:color="auto" w:fill="FFFFFF"/>
          <w:rtl/>
          <w:lang w:bidi="ar-LY"/>
        </w:rPr>
      </w:pPr>
    </w:p>
    <w:p w:rsidR="00214D80" w:rsidRPr="00214D80" w:rsidRDefault="00214D80" w:rsidP="00214D80">
      <w:pPr>
        <w:pStyle w:val="a5"/>
        <w:rPr>
          <w:rFonts w:ascii="Arial" w:hAnsi="Arial" w:cs="Arial"/>
          <w:b/>
          <w:bCs/>
          <w:color w:val="333333"/>
          <w:sz w:val="28"/>
          <w:szCs w:val="28"/>
          <w:shd w:val="clear" w:color="auto" w:fill="FFFFFF"/>
          <w:rtl/>
        </w:rPr>
      </w:pPr>
    </w:p>
    <w:p w:rsidR="0042577D" w:rsidRPr="00F6449C" w:rsidRDefault="0042577D">
      <w:pPr>
        <w:rPr>
          <w:sz w:val="28"/>
          <w:szCs w:val="28"/>
          <w:lang w:bidi="ar-LY"/>
        </w:rPr>
      </w:pPr>
    </w:p>
    <w:sectPr w:rsidR="0042577D" w:rsidRPr="00F6449C" w:rsidSect="001B40AB">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095F"/>
    <w:multiLevelType w:val="multilevel"/>
    <w:tmpl w:val="AC3AD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23D73"/>
    <w:multiLevelType w:val="hybridMultilevel"/>
    <w:tmpl w:val="13AE64FA"/>
    <w:lvl w:ilvl="0" w:tplc="8A3C837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3E3486"/>
    <w:multiLevelType w:val="multilevel"/>
    <w:tmpl w:val="4FEE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5B1E0C"/>
    <w:rsid w:val="00044658"/>
    <w:rsid w:val="00072E30"/>
    <w:rsid w:val="000D3ABD"/>
    <w:rsid w:val="001B40AB"/>
    <w:rsid w:val="00214D80"/>
    <w:rsid w:val="002714DB"/>
    <w:rsid w:val="00323027"/>
    <w:rsid w:val="0042577D"/>
    <w:rsid w:val="004478C7"/>
    <w:rsid w:val="005945A5"/>
    <w:rsid w:val="005B1E0C"/>
    <w:rsid w:val="005B21A0"/>
    <w:rsid w:val="005D5DEF"/>
    <w:rsid w:val="006D5066"/>
    <w:rsid w:val="008F3503"/>
    <w:rsid w:val="00905F20"/>
    <w:rsid w:val="009854A5"/>
    <w:rsid w:val="00A50A2B"/>
    <w:rsid w:val="00B72931"/>
    <w:rsid w:val="00BA2C86"/>
    <w:rsid w:val="00C67AB1"/>
    <w:rsid w:val="00C8033A"/>
    <w:rsid w:val="00CA758D"/>
    <w:rsid w:val="00ED0708"/>
    <w:rsid w:val="00F644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8D"/>
    <w:pPr>
      <w:bidi/>
    </w:pPr>
  </w:style>
  <w:style w:type="paragraph" w:styleId="1">
    <w:name w:val="heading 1"/>
    <w:basedOn w:val="a"/>
    <w:link w:val="1Char"/>
    <w:uiPriority w:val="9"/>
    <w:qFormat/>
    <w:rsid w:val="005B1E0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5B1E0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B1E0C"/>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5B1E0C"/>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5B1E0C"/>
    <w:rPr>
      <w:color w:val="0000FF"/>
      <w:u w:val="single"/>
    </w:rPr>
  </w:style>
  <w:style w:type="paragraph" w:styleId="a3">
    <w:name w:val="Normal (Web)"/>
    <w:basedOn w:val="a"/>
    <w:uiPriority w:val="99"/>
    <w:semiHidden/>
    <w:unhideWhenUsed/>
    <w:rsid w:val="005B1E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5B1E0C"/>
  </w:style>
  <w:style w:type="character" w:customStyle="1" w:styleId="mw-editsection">
    <w:name w:val="mw-editsection"/>
    <w:basedOn w:val="a0"/>
    <w:rsid w:val="005B1E0C"/>
  </w:style>
  <w:style w:type="character" w:customStyle="1" w:styleId="mw-editsection-bracket">
    <w:name w:val="mw-editsection-bracket"/>
    <w:basedOn w:val="a0"/>
    <w:rsid w:val="005B1E0C"/>
  </w:style>
  <w:style w:type="paragraph" w:styleId="a4">
    <w:name w:val="Balloon Text"/>
    <w:basedOn w:val="a"/>
    <w:link w:val="Char"/>
    <w:uiPriority w:val="99"/>
    <w:semiHidden/>
    <w:unhideWhenUsed/>
    <w:rsid w:val="005B1E0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B1E0C"/>
    <w:rPr>
      <w:rFonts w:ascii="Tahoma" w:hAnsi="Tahoma" w:cs="Tahoma"/>
      <w:sz w:val="16"/>
      <w:szCs w:val="16"/>
    </w:rPr>
  </w:style>
  <w:style w:type="paragraph" w:styleId="a5">
    <w:name w:val="List Paragraph"/>
    <w:basedOn w:val="a"/>
    <w:uiPriority w:val="34"/>
    <w:qFormat/>
    <w:rsid w:val="00072E30"/>
    <w:pPr>
      <w:ind w:left="720"/>
      <w:contextualSpacing/>
    </w:pPr>
  </w:style>
</w:styles>
</file>

<file path=word/webSettings.xml><?xml version="1.0" encoding="utf-8"?>
<w:webSettings xmlns:r="http://schemas.openxmlformats.org/officeDocument/2006/relationships" xmlns:w="http://schemas.openxmlformats.org/wordprocessingml/2006/main">
  <w:divs>
    <w:div w:id="78983459">
      <w:bodyDiv w:val="1"/>
      <w:marLeft w:val="0"/>
      <w:marRight w:val="0"/>
      <w:marTop w:val="0"/>
      <w:marBottom w:val="0"/>
      <w:divBdr>
        <w:top w:val="none" w:sz="0" w:space="0" w:color="auto"/>
        <w:left w:val="none" w:sz="0" w:space="0" w:color="auto"/>
        <w:bottom w:val="none" w:sz="0" w:space="0" w:color="auto"/>
        <w:right w:val="none" w:sz="0" w:space="0" w:color="auto"/>
      </w:divBdr>
      <w:divsChild>
        <w:div w:id="612900773">
          <w:marLeft w:val="0"/>
          <w:marRight w:val="0"/>
          <w:marTop w:val="0"/>
          <w:marBottom w:val="0"/>
          <w:divBdr>
            <w:top w:val="none" w:sz="0" w:space="0" w:color="auto"/>
            <w:left w:val="none" w:sz="0" w:space="0" w:color="auto"/>
            <w:bottom w:val="none" w:sz="0" w:space="0" w:color="auto"/>
            <w:right w:val="none" w:sz="0" w:space="0" w:color="auto"/>
          </w:divBdr>
          <w:divsChild>
            <w:div w:id="1648431827">
              <w:marLeft w:val="0"/>
              <w:marRight w:val="0"/>
              <w:marTop w:val="0"/>
              <w:marBottom w:val="0"/>
              <w:divBdr>
                <w:top w:val="none" w:sz="0" w:space="0" w:color="auto"/>
                <w:left w:val="none" w:sz="0" w:space="0" w:color="auto"/>
                <w:bottom w:val="none" w:sz="0" w:space="0" w:color="auto"/>
                <w:right w:val="none" w:sz="0" w:space="0" w:color="auto"/>
              </w:divBdr>
              <w:divsChild>
                <w:div w:id="14503537">
                  <w:marLeft w:val="0"/>
                  <w:marRight w:val="0"/>
                  <w:marTop w:val="0"/>
                  <w:marBottom w:val="0"/>
                  <w:divBdr>
                    <w:top w:val="none" w:sz="0" w:space="0" w:color="auto"/>
                    <w:left w:val="none" w:sz="0" w:space="0" w:color="auto"/>
                    <w:bottom w:val="none" w:sz="0" w:space="0" w:color="auto"/>
                    <w:right w:val="none" w:sz="0" w:space="0" w:color="auto"/>
                  </w:divBdr>
                  <w:divsChild>
                    <w:div w:id="5250411">
                      <w:marLeft w:val="0"/>
                      <w:marRight w:val="336"/>
                      <w:marTop w:val="120"/>
                      <w:marBottom w:val="312"/>
                      <w:divBdr>
                        <w:top w:val="none" w:sz="0" w:space="0" w:color="auto"/>
                        <w:left w:val="none" w:sz="0" w:space="0" w:color="auto"/>
                        <w:bottom w:val="none" w:sz="0" w:space="0" w:color="auto"/>
                        <w:right w:val="none" w:sz="0" w:space="0" w:color="auto"/>
                      </w:divBdr>
                      <w:divsChild>
                        <w:div w:id="1555121327">
                          <w:marLeft w:val="0"/>
                          <w:marRight w:val="0"/>
                          <w:marTop w:val="0"/>
                          <w:marBottom w:val="0"/>
                          <w:divBdr>
                            <w:top w:val="single" w:sz="4" w:space="1" w:color="C0C0C0"/>
                            <w:left w:val="single" w:sz="4" w:space="1" w:color="C0C0C0"/>
                            <w:bottom w:val="single" w:sz="4" w:space="1" w:color="C0C0C0"/>
                            <w:right w:val="single" w:sz="4" w:space="1" w:color="C0C0C0"/>
                          </w:divBdr>
                        </w:div>
                      </w:divsChild>
                    </w:div>
                  </w:divsChild>
                </w:div>
              </w:divsChild>
            </w:div>
          </w:divsChild>
        </w:div>
      </w:divsChild>
    </w:div>
    <w:div w:id="96431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Year_of_Sorrow" TargetMode="External"/><Relationship Id="rId3" Type="http://schemas.openxmlformats.org/officeDocument/2006/relationships/settings" Target="settings.xml"/><Relationship Id="rId7" Type="http://schemas.openxmlformats.org/officeDocument/2006/relationships/hyperlink" Target="https://en.wikipedia.org/wiki/Musli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uhammad" TargetMode="External"/><Relationship Id="rId11" Type="http://schemas.openxmlformats.org/officeDocument/2006/relationships/theme" Target="theme/theme1.xml"/><Relationship Id="rId5" Type="http://schemas.openxmlformats.org/officeDocument/2006/relationships/hyperlink" Target="https://en.wikipedia.org/wiki/Boycot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Year_of_Sorrow"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1236</Words>
  <Characters>7046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12</cp:revision>
  <dcterms:created xsi:type="dcterms:W3CDTF">2020-06-21T08:40:00Z</dcterms:created>
  <dcterms:modified xsi:type="dcterms:W3CDTF">2020-11-09T08:11:00Z</dcterms:modified>
</cp:coreProperties>
</file>